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E0" w:rsidRDefault="00C103E0" w:rsidP="006D10C0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C103E0" w:rsidRDefault="00C103E0" w:rsidP="00C103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103E0">
        <w:rPr>
          <w:rFonts w:ascii="Times New Roman" w:hAnsi="Times New Roman"/>
          <w:noProof/>
          <w:kern w:val="0"/>
          <w:sz w:val="24"/>
          <w:szCs w:val="24"/>
          <w:lang w:eastAsia="ru-RU"/>
        </w:rPr>
        <w:drawing>
          <wp:inline distT="0" distB="0" distL="0" distR="0" wp14:anchorId="53A4B22E" wp14:editId="70546FF7">
            <wp:extent cx="466725" cy="579782"/>
            <wp:effectExtent l="0" t="0" r="0" b="0"/>
            <wp:docPr id="1" name="Рисунок 1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40" cy="58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E0" w:rsidRDefault="00C103E0" w:rsidP="00C103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сельское поселение «Чертолино»</w:t>
      </w:r>
    </w:p>
    <w:p w:rsidR="006C7F69" w:rsidRPr="00B94BBA" w:rsidRDefault="00C103E0" w:rsidP="00C103E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Ржевского района  Тверской области  </w:t>
      </w:r>
    </w:p>
    <w:p w:rsidR="00C103E0" w:rsidRDefault="00C103E0" w:rsidP="00C103E0">
      <w:pPr>
        <w:jc w:val="center"/>
        <w:rPr>
          <w:rFonts w:ascii="Times New Roman" w:hAnsi="Times New Roman"/>
          <w:sz w:val="32"/>
          <w:szCs w:val="32"/>
        </w:rPr>
      </w:pPr>
    </w:p>
    <w:p w:rsidR="006C7F69" w:rsidRPr="00C103E0" w:rsidRDefault="006C7F69" w:rsidP="00C103E0">
      <w:pPr>
        <w:jc w:val="center"/>
        <w:rPr>
          <w:rFonts w:ascii="Times New Roman" w:hAnsi="Times New Roman"/>
          <w:sz w:val="32"/>
          <w:szCs w:val="32"/>
        </w:rPr>
      </w:pPr>
      <w:proofErr w:type="gramStart"/>
      <w:r w:rsidRPr="00C103E0">
        <w:rPr>
          <w:rFonts w:ascii="Times New Roman" w:hAnsi="Times New Roman"/>
          <w:sz w:val="32"/>
          <w:szCs w:val="32"/>
        </w:rPr>
        <w:t>П</w:t>
      </w:r>
      <w:proofErr w:type="gramEnd"/>
      <w:r w:rsidRPr="00C103E0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6C7F69" w:rsidRPr="00B94BBA" w:rsidRDefault="006C7F69" w:rsidP="006C7F69">
      <w:pPr>
        <w:pStyle w:val="3"/>
        <w:rPr>
          <w:rFonts w:ascii="Times New Roman" w:hAnsi="Times New Roman" w:cs="Times New Roman"/>
        </w:rPr>
      </w:pPr>
    </w:p>
    <w:p w:rsidR="006C7F69" w:rsidRPr="0077364F" w:rsidRDefault="00132411" w:rsidP="006C7F69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25.01.2017г</w:t>
      </w:r>
      <w:r w:rsidR="006C7F69" w:rsidRPr="0077364F">
        <w:rPr>
          <w:rFonts w:ascii="Times New Roman" w:hAnsi="Times New Roman" w:cs="Times New Roman"/>
        </w:rPr>
        <w:t xml:space="preserve">.                                                                                   </w:t>
      </w:r>
      <w:r w:rsidR="00C103E0" w:rsidRPr="0077364F">
        <w:rPr>
          <w:rFonts w:ascii="Times New Roman" w:hAnsi="Times New Roman" w:cs="Times New Roman"/>
        </w:rPr>
        <w:t xml:space="preserve">           </w:t>
      </w:r>
      <w:r w:rsidR="006C7F69" w:rsidRPr="0077364F">
        <w:rPr>
          <w:rFonts w:ascii="Times New Roman" w:hAnsi="Times New Roman" w:cs="Times New Roman"/>
        </w:rPr>
        <w:t xml:space="preserve">    № </w:t>
      </w:r>
      <w:r>
        <w:rPr>
          <w:rFonts w:ascii="Times New Roman" w:hAnsi="Times New Roman" w:cs="Times New Roman"/>
        </w:rPr>
        <w:t>2</w:t>
      </w:r>
    </w:p>
    <w:p w:rsidR="00A67DD5" w:rsidRPr="0077364F" w:rsidRDefault="006C7F69" w:rsidP="00ED5728">
      <w:pPr>
        <w:pStyle w:val="aa"/>
        <w:rPr>
          <w:rFonts w:ascii="Times New Roman" w:hAnsi="Times New Roman"/>
          <w:sz w:val="24"/>
          <w:szCs w:val="24"/>
        </w:rPr>
      </w:pPr>
      <w:r w:rsidRPr="0077364F">
        <w:rPr>
          <w:rFonts w:ascii="Times New Roman" w:hAnsi="Times New Roman"/>
          <w:sz w:val="24"/>
          <w:szCs w:val="24"/>
        </w:rPr>
        <w:t xml:space="preserve"> Об </w:t>
      </w:r>
      <w:r w:rsidR="00ED5728" w:rsidRPr="0077364F">
        <w:rPr>
          <w:rFonts w:ascii="Times New Roman" w:hAnsi="Times New Roman"/>
          <w:sz w:val="24"/>
          <w:szCs w:val="24"/>
        </w:rPr>
        <w:t xml:space="preserve"> </w:t>
      </w:r>
      <w:r w:rsidRPr="0077364F">
        <w:rPr>
          <w:rFonts w:ascii="Times New Roman" w:hAnsi="Times New Roman"/>
          <w:sz w:val="24"/>
          <w:szCs w:val="24"/>
        </w:rPr>
        <w:t>утверждении  муниципальной    программы</w:t>
      </w:r>
    </w:p>
    <w:p w:rsidR="0095568B" w:rsidRDefault="0095568B" w:rsidP="00ED5728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«Комплексное   развитие </w:t>
      </w:r>
      <w:r w:rsidR="00ED5728" w:rsidRPr="0077364F">
        <w:rPr>
          <w:rFonts w:ascii="Times New Roman" w:hAnsi="Times New Roman"/>
          <w:sz w:val="24"/>
          <w:szCs w:val="24"/>
        </w:rPr>
        <w:t xml:space="preserve"> транспортной инфраструктуры</w:t>
      </w:r>
    </w:p>
    <w:p w:rsidR="0095568B" w:rsidRDefault="0095568B" w:rsidP="00ED5728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67DD5" w:rsidRPr="007736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C103E0" w:rsidRPr="0077364F">
        <w:rPr>
          <w:rFonts w:ascii="Times New Roman" w:hAnsi="Times New Roman"/>
          <w:sz w:val="24"/>
          <w:szCs w:val="24"/>
        </w:rPr>
        <w:t>Чертолино</w:t>
      </w:r>
      <w:r w:rsidR="00ED5728" w:rsidRPr="0077364F">
        <w:rPr>
          <w:rFonts w:ascii="Times New Roman" w:hAnsi="Times New Roman"/>
          <w:sz w:val="24"/>
          <w:szCs w:val="24"/>
        </w:rPr>
        <w:t>» Ржевског</w:t>
      </w:r>
      <w:r w:rsidR="000A16AF" w:rsidRPr="0077364F">
        <w:rPr>
          <w:rFonts w:ascii="Times New Roman" w:hAnsi="Times New Roman"/>
          <w:sz w:val="24"/>
          <w:szCs w:val="24"/>
        </w:rPr>
        <w:t xml:space="preserve">о района </w:t>
      </w:r>
    </w:p>
    <w:p w:rsidR="006C7F69" w:rsidRPr="0077364F" w:rsidRDefault="000A16AF" w:rsidP="00ED5728">
      <w:pPr>
        <w:pStyle w:val="aa"/>
        <w:rPr>
          <w:rFonts w:ascii="Times New Roman" w:hAnsi="Times New Roman"/>
          <w:sz w:val="24"/>
          <w:szCs w:val="24"/>
        </w:rPr>
      </w:pPr>
      <w:r w:rsidRPr="0077364F">
        <w:rPr>
          <w:rFonts w:ascii="Times New Roman" w:hAnsi="Times New Roman"/>
          <w:sz w:val="24"/>
          <w:szCs w:val="24"/>
        </w:rPr>
        <w:t xml:space="preserve">Тверской </w:t>
      </w:r>
      <w:r w:rsidR="0077364F">
        <w:rPr>
          <w:rFonts w:ascii="Times New Roman" w:hAnsi="Times New Roman"/>
          <w:sz w:val="24"/>
          <w:szCs w:val="24"/>
        </w:rPr>
        <w:t xml:space="preserve">области </w:t>
      </w:r>
      <w:r w:rsidRPr="0077364F">
        <w:rPr>
          <w:rFonts w:ascii="Times New Roman" w:hAnsi="Times New Roman"/>
          <w:sz w:val="24"/>
          <w:szCs w:val="24"/>
        </w:rPr>
        <w:t>на 2017</w:t>
      </w:r>
      <w:r w:rsidR="001307E7" w:rsidRPr="0077364F">
        <w:rPr>
          <w:rFonts w:ascii="Times New Roman" w:hAnsi="Times New Roman"/>
          <w:sz w:val="24"/>
          <w:szCs w:val="24"/>
        </w:rPr>
        <w:t xml:space="preserve"> – 20</w:t>
      </w:r>
      <w:r w:rsidR="00C103E0" w:rsidRPr="0077364F">
        <w:rPr>
          <w:rFonts w:ascii="Times New Roman" w:hAnsi="Times New Roman"/>
          <w:sz w:val="24"/>
          <w:szCs w:val="24"/>
        </w:rPr>
        <w:t>20</w:t>
      </w:r>
      <w:r w:rsidR="00ED5728" w:rsidRPr="0077364F">
        <w:rPr>
          <w:rFonts w:ascii="Times New Roman" w:hAnsi="Times New Roman"/>
          <w:sz w:val="24"/>
          <w:szCs w:val="24"/>
        </w:rPr>
        <w:t xml:space="preserve"> годы»</w:t>
      </w:r>
    </w:p>
    <w:p w:rsidR="00ED5728" w:rsidRPr="0077364F" w:rsidRDefault="00ED5728" w:rsidP="00ED5728">
      <w:pPr>
        <w:pStyle w:val="aa"/>
        <w:rPr>
          <w:rFonts w:ascii="Times New Roman" w:hAnsi="Times New Roman"/>
          <w:sz w:val="24"/>
          <w:szCs w:val="24"/>
        </w:rPr>
      </w:pPr>
    </w:p>
    <w:p w:rsidR="00C103E0" w:rsidRPr="0077364F" w:rsidRDefault="00C103E0" w:rsidP="006C7F69">
      <w:pPr>
        <w:rPr>
          <w:rFonts w:ascii="Times New Roman" w:hAnsi="Times New Roman"/>
          <w:sz w:val="24"/>
          <w:szCs w:val="24"/>
        </w:rPr>
      </w:pPr>
    </w:p>
    <w:p w:rsidR="006C7F69" w:rsidRPr="0077364F" w:rsidRDefault="006C7F69" w:rsidP="0095568B">
      <w:pPr>
        <w:jc w:val="both"/>
        <w:rPr>
          <w:rFonts w:ascii="Times New Roman" w:hAnsi="Times New Roman"/>
          <w:sz w:val="24"/>
          <w:szCs w:val="24"/>
        </w:rPr>
      </w:pPr>
      <w:r w:rsidRPr="0077364F">
        <w:rPr>
          <w:rFonts w:ascii="Times New Roman" w:hAnsi="Times New Roman"/>
          <w:sz w:val="24"/>
          <w:szCs w:val="24"/>
        </w:rPr>
        <w:t xml:space="preserve"> В соответствии с Федеральным законом  от 06.10.2003г.  №  131-ФЗ  «Об общих принципах организации местного самоуправления в РФ», в  целях </w:t>
      </w:r>
      <w:proofErr w:type="gramStart"/>
      <w:r w:rsidRPr="0077364F">
        <w:rPr>
          <w:rFonts w:ascii="Times New Roman" w:hAnsi="Times New Roman"/>
          <w:sz w:val="24"/>
          <w:szCs w:val="24"/>
        </w:rPr>
        <w:t>осуществления  поддержки  развития  дорожного хозяйства населенных пунктов</w:t>
      </w:r>
      <w:proofErr w:type="gramEnd"/>
      <w:r w:rsidRPr="0077364F">
        <w:rPr>
          <w:rFonts w:ascii="Times New Roman" w:hAnsi="Times New Roman"/>
          <w:sz w:val="24"/>
          <w:szCs w:val="24"/>
        </w:rPr>
        <w:t xml:space="preserve"> в муниципальном образовании  сельское поселение «</w:t>
      </w:r>
      <w:r w:rsidR="00C103E0" w:rsidRPr="0077364F">
        <w:rPr>
          <w:rFonts w:ascii="Times New Roman" w:hAnsi="Times New Roman"/>
          <w:sz w:val="24"/>
          <w:szCs w:val="24"/>
        </w:rPr>
        <w:t>Чертолино», руководствуясь Уставом</w:t>
      </w:r>
      <w:r w:rsidRPr="0077364F">
        <w:rPr>
          <w:rFonts w:ascii="Times New Roman" w:hAnsi="Times New Roman"/>
          <w:sz w:val="24"/>
          <w:szCs w:val="24"/>
        </w:rPr>
        <w:t xml:space="preserve">  муниципального образования сельское поселение «</w:t>
      </w:r>
      <w:r w:rsidR="00C103E0" w:rsidRPr="0077364F">
        <w:rPr>
          <w:rFonts w:ascii="Times New Roman" w:hAnsi="Times New Roman"/>
          <w:sz w:val="24"/>
          <w:szCs w:val="24"/>
        </w:rPr>
        <w:t>Чертолино</w:t>
      </w:r>
      <w:r w:rsidRPr="0077364F">
        <w:rPr>
          <w:rFonts w:ascii="Times New Roman" w:hAnsi="Times New Roman"/>
          <w:sz w:val="24"/>
          <w:szCs w:val="24"/>
        </w:rPr>
        <w:t>»</w:t>
      </w:r>
    </w:p>
    <w:p w:rsidR="006C7F69" w:rsidRPr="0077364F" w:rsidRDefault="006C7F69" w:rsidP="0095568B">
      <w:pPr>
        <w:jc w:val="both"/>
        <w:rPr>
          <w:rFonts w:ascii="Times New Roman" w:hAnsi="Times New Roman"/>
          <w:sz w:val="24"/>
          <w:szCs w:val="24"/>
        </w:rPr>
      </w:pPr>
      <w:r w:rsidRPr="0077364F">
        <w:rPr>
          <w:rFonts w:ascii="Times New Roman" w:hAnsi="Times New Roman"/>
          <w:sz w:val="24"/>
          <w:szCs w:val="24"/>
        </w:rPr>
        <w:t>ПОСТАНОВЛЯЮ:</w:t>
      </w:r>
    </w:p>
    <w:p w:rsidR="006C7F69" w:rsidRPr="0077364F" w:rsidRDefault="00C103E0" w:rsidP="0095568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7364F">
        <w:rPr>
          <w:rFonts w:ascii="Times New Roman" w:hAnsi="Times New Roman"/>
          <w:sz w:val="24"/>
          <w:szCs w:val="24"/>
        </w:rPr>
        <w:t>1</w:t>
      </w:r>
      <w:r w:rsidR="006C7F69" w:rsidRPr="0077364F">
        <w:rPr>
          <w:rFonts w:ascii="Times New Roman" w:hAnsi="Times New Roman"/>
          <w:sz w:val="24"/>
          <w:szCs w:val="24"/>
        </w:rPr>
        <w:t>. У</w:t>
      </w:r>
      <w:r w:rsidRPr="0077364F">
        <w:rPr>
          <w:rFonts w:ascii="Times New Roman" w:hAnsi="Times New Roman"/>
          <w:sz w:val="24"/>
          <w:szCs w:val="24"/>
        </w:rPr>
        <w:t xml:space="preserve">твердить муниципальную    программу </w:t>
      </w:r>
      <w:r w:rsidR="0095568B">
        <w:rPr>
          <w:rFonts w:ascii="Times New Roman" w:hAnsi="Times New Roman"/>
          <w:sz w:val="24"/>
          <w:szCs w:val="24"/>
        </w:rPr>
        <w:t xml:space="preserve">«Комплексное   развитие </w:t>
      </w:r>
      <w:r w:rsidR="0095568B" w:rsidRPr="0077364F">
        <w:rPr>
          <w:rFonts w:ascii="Times New Roman" w:hAnsi="Times New Roman"/>
          <w:sz w:val="24"/>
          <w:szCs w:val="24"/>
        </w:rPr>
        <w:t xml:space="preserve"> транспортной </w:t>
      </w:r>
      <w:r w:rsidR="0095568B">
        <w:rPr>
          <w:rFonts w:ascii="Times New Roman" w:hAnsi="Times New Roman"/>
          <w:sz w:val="24"/>
          <w:szCs w:val="24"/>
        </w:rPr>
        <w:t xml:space="preserve"> </w:t>
      </w:r>
      <w:r w:rsidR="0095568B" w:rsidRPr="0077364F">
        <w:rPr>
          <w:rFonts w:ascii="Times New Roman" w:hAnsi="Times New Roman"/>
          <w:sz w:val="24"/>
          <w:szCs w:val="24"/>
        </w:rPr>
        <w:t>инфраструктуры</w:t>
      </w:r>
      <w:r w:rsidR="0095568B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="0095568B" w:rsidRPr="0077364F">
        <w:rPr>
          <w:rFonts w:ascii="Times New Roman" w:hAnsi="Times New Roman"/>
          <w:sz w:val="24"/>
          <w:szCs w:val="24"/>
        </w:rPr>
        <w:t xml:space="preserve"> </w:t>
      </w:r>
      <w:r w:rsidR="0095568B">
        <w:rPr>
          <w:rFonts w:ascii="Times New Roman" w:hAnsi="Times New Roman"/>
          <w:sz w:val="24"/>
          <w:szCs w:val="24"/>
        </w:rPr>
        <w:t>«</w:t>
      </w:r>
      <w:r w:rsidR="0095568B" w:rsidRPr="0077364F">
        <w:rPr>
          <w:rFonts w:ascii="Times New Roman" w:hAnsi="Times New Roman"/>
          <w:sz w:val="24"/>
          <w:szCs w:val="24"/>
        </w:rPr>
        <w:t xml:space="preserve">Чертолино» Ржевского района Тверской </w:t>
      </w:r>
      <w:r w:rsidR="0095568B">
        <w:rPr>
          <w:rFonts w:ascii="Times New Roman" w:hAnsi="Times New Roman"/>
          <w:sz w:val="24"/>
          <w:szCs w:val="24"/>
        </w:rPr>
        <w:t xml:space="preserve">области </w:t>
      </w:r>
      <w:r w:rsidR="0095568B" w:rsidRPr="0077364F">
        <w:rPr>
          <w:rFonts w:ascii="Times New Roman" w:hAnsi="Times New Roman"/>
          <w:sz w:val="24"/>
          <w:szCs w:val="24"/>
        </w:rPr>
        <w:t>на 2017 – 2020 годы</w:t>
      </w:r>
      <w:r w:rsidR="00B33333">
        <w:rPr>
          <w:rFonts w:ascii="Times New Roman" w:hAnsi="Times New Roman"/>
          <w:sz w:val="24"/>
          <w:szCs w:val="24"/>
        </w:rPr>
        <w:t>»</w:t>
      </w:r>
      <w:proofErr w:type="gramStart"/>
      <w:r w:rsidR="006C7F69" w:rsidRPr="0077364F">
        <w:rPr>
          <w:rFonts w:ascii="Times New Roman" w:hAnsi="Times New Roman"/>
          <w:sz w:val="24"/>
          <w:szCs w:val="24"/>
        </w:rPr>
        <w:t>.(</w:t>
      </w:r>
      <w:proofErr w:type="gramEnd"/>
      <w:r w:rsidR="006C7F69" w:rsidRPr="0077364F">
        <w:rPr>
          <w:rFonts w:ascii="Times New Roman" w:hAnsi="Times New Roman"/>
          <w:sz w:val="24"/>
          <w:szCs w:val="24"/>
        </w:rPr>
        <w:t>прилагается)</w:t>
      </w:r>
    </w:p>
    <w:p w:rsidR="00C103E0" w:rsidRPr="0077364F" w:rsidRDefault="00C103E0" w:rsidP="0095568B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</w:pPr>
      <w:r w:rsidRPr="0077364F">
        <w:rPr>
          <w:rFonts w:ascii="Times New Roman" w:hAnsi="Times New Roman" w:cs="Times New Roman"/>
          <w:sz w:val="24"/>
          <w:szCs w:val="24"/>
        </w:rPr>
        <w:t xml:space="preserve">2. </w:t>
      </w:r>
      <w:r w:rsidRPr="0077364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Настоящее постановление подлежит официальному обнародованию и размещению на сайте </w:t>
      </w:r>
      <w:r w:rsidRPr="0077364F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муниципального образования «Ржевский район» Тверской области.</w:t>
      </w:r>
    </w:p>
    <w:p w:rsidR="00C103E0" w:rsidRPr="0077364F" w:rsidRDefault="00C103E0" w:rsidP="0095568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kern w:val="0"/>
          <w:sz w:val="24"/>
          <w:szCs w:val="24"/>
          <w:lang w:eastAsia="en-US"/>
        </w:rPr>
      </w:pPr>
    </w:p>
    <w:p w:rsidR="00C103E0" w:rsidRPr="0077364F" w:rsidRDefault="00C103E0" w:rsidP="0095568B">
      <w:pPr>
        <w:widowControl w:val="0"/>
        <w:tabs>
          <w:tab w:val="left" w:pos="985"/>
        </w:tabs>
        <w:suppressAutoHyphens w:val="0"/>
        <w:spacing w:after="0" w:line="240" w:lineRule="auto"/>
        <w:jc w:val="both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  <w:r w:rsidRPr="0077364F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3. </w:t>
      </w:r>
      <w:bookmarkStart w:id="0" w:name="sub_3"/>
      <w:proofErr w:type="gramStart"/>
      <w:r w:rsidRPr="0077364F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Контроль за</w:t>
      </w:r>
      <w:proofErr w:type="gramEnd"/>
      <w:r w:rsidRPr="0077364F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bookmarkEnd w:id="0"/>
    <w:p w:rsidR="00C103E0" w:rsidRPr="0077364F" w:rsidRDefault="00C103E0" w:rsidP="0077364F">
      <w:pPr>
        <w:suppressAutoHyphens w:val="0"/>
        <w:spacing w:after="0" w:line="240" w:lineRule="auto"/>
        <w:jc w:val="both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</w:p>
    <w:p w:rsidR="00C103E0" w:rsidRPr="0077364F" w:rsidRDefault="00C103E0" w:rsidP="0077364F">
      <w:pPr>
        <w:suppressAutoHyphens w:val="0"/>
        <w:spacing w:after="0" w:line="240" w:lineRule="auto"/>
        <w:jc w:val="both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</w:p>
    <w:p w:rsidR="00C103E0" w:rsidRPr="0077364F" w:rsidRDefault="00C103E0" w:rsidP="00C103E0">
      <w:pPr>
        <w:suppressAutoHyphens w:val="0"/>
        <w:spacing w:after="0" w:line="240" w:lineRule="auto"/>
        <w:jc w:val="both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</w:p>
    <w:p w:rsidR="00C103E0" w:rsidRPr="0077364F" w:rsidRDefault="00C103E0" w:rsidP="00C103E0">
      <w:pPr>
        <w:suppressAutoHyphens w:val="0"/>
        <w:spacing w:after="0" w:line="240" w:lineRule="auto"/>
        <w:jc w:val="both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  <w:r w:rsidRPr="0077364F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Глава администрации</w:t>
      </w:r>
    </w:p>
    <w:p w:rsidR="00C103E0" w:rsidRPr="0077364F" w:rsidRDefault="00C103E0" w:rsidP="00C103E0">
      <w:pPr>
        <w:suppressAutoHyphens w:val="0"/>
        <w:spacing w:after="0" w:line="240" w:lineRule="auto"/>
        <w:jc w:val="both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  <w:r w:rsidRPr="0077364F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МО сельское  поселение  «Чертолино»</w:t>
      </w:r>
      <w:r w:rsidRPr="0077364F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ab/>
      </w:r>
      <w:r w:rsidRPr="0077364F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ab/>
      </w:r>
      <w:r w:rsidRPr="0077364F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ab/>
      </w:r>
      <w:r w:rsidRPr="0077364F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ab/>
        <w:t xml:space="preserve">        </w:t>
      </w:r>
      <w:proofErr w:type="spellStart"/>
      <w:r w:rsidRPr="0077364F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А.В.Святой</w:t>
      </w:r>
      <w:proofErr w:type="spellEnd"/>
      <w:r w:rsidRPr="0077364F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    </w:t>
      </w:r>
    </w:p>
    <w:p w:rsidR="00C103E0" w:rsidRPr="0077364F" w:rsidRDefault="00C103E0" w:rsidP="00C103E0">
      <w:pPr>
        <w:suppressAutoHyphens w:val="0"/>
        <w:spacing w:after="0" w:line="240" w:lineRule="auto"/>
        <w:jc w:val="right"/>
        <w:outlineLvl w:val="0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</w:p>
    <w:p w:rsidR="00C103E0" w:rsidRPr="0077364F" w:rsidRDefault="00C103E0" w:rsidP="006C7F69">
      <w:pPr>
        <w:rPr>
          <w:rFonts w:ascii="Times New Roman" w:hAnsi="Times New Roman"/>
          <w:sz w:val="24"/>
          <w:szCs w:val="24"/>
        </w:rPr>
      </w:pPr>
    </w:p>
    <w:p w:rsidR="006C7F69" w:rsidRPr="0077364F" w:rsidRDefault="00C103E0" w:rsidP="006C7F69">
      <w:pPr>
        <w:rPr>
          <w:rFonts w:ascii="Times New Roman" w:hAnsi="Times New Roman"/>
          <w:sz w:val="24"/>
          <w:szCs w:val="24"/>
        </w:rPr>
      </w:pPr>
      <w:r w:rsidRPr="0077364F">
        <w:rPr>
          <w:rFonts w:ascii="Times New Roman" w:hAnsi="Times New Roman"/>
          <w:sz w:val="24"/>
          <w:szCs w:val="24"/>
        </w:rPr>
        <w:t xml:space="preserve"> </w:t>
      </w:r>
    </w:p>
    <w:p w:rsidR="00B94BBA" w:rsidRPr="0077364F" w:rsidRDefault="00C103E0" w:rsidP="00B94BBA">
      <w:pPr>
        <w:pStyle w:val="aa"/>
        <w:rPr>
          <w:rFonts w:ascii="Times New Roman" w:hAnsi="Times New Roman"/>
          <w:sz w:val="24"/>
          <w:szCs w:val="24"/>
        </w:rPr>
      </w:pPr>
      <w:r w:rsidRPr="0077364F">
        <w:rPr>
          <w:rFonts w:ascii="Times New Roman" w:hAnsi="Times New Roman"/>
          <w:sz w:val="24"/>
          <w:szCs w:val="24"/>
        </w:rPr>
        <w:t xml:space="preserve"> </w:t>
      </w:r>
    </w:p>
    <w:p w:rsidR="00B94BBA" w:rsidRPr="0077364F" w:rsidRDefault="00B94BBA" w:rsidP="00B94BBA">
      <w:pPr>
        <w:pStyle w:val="aa"/>
        <w:rPr>
          <w:rFonts w:ascii="Times New Roman" w:hAnsi="Times New Roman"/>
          <w:sz w:val="24"/>
          <w:szCs w:val="24"/>
        </w:rPr>
      </w:pPr>
    </w:p>
    <w:p w:rsidR="00B94BBA" w:rsidRPr="0077364F" w:rsidRDefault="00B94BBA" w:rsidP="00B94BBA">
      <w:pPr>
        <w:pStyle w:val="aa"/>
        <w:rPr>
          <w:rFonts w:ascii="Times New Roman" w:hAnsi="Times New Roman"/>
          <w:sz w:val="24"/>
          <w:szCs w:val="24"/>
        </w:rPr>
      </w:pPr>
    </w:p>
    <w:p w:rsidR="00B94BBA" w:rsidRPr="0077364F" w:rsidRDefault="00B94BBA" w:rsidP="00B94BBA">
      <w:pPr>
        <w:pStyle w:val="aa"/>
        <w:rPr>
          <w:rFonts w:ascii="Times New Roman" w:hAnsi="Times New Roman"/>
          <w:sz w:val="24"/>
          <w:szCs w:val="24"/>
        </w:rPr>
      </w:pPr>
    </w:p>
    <w:p w:rsidR="00B94BBA" w:rsidRPr="0077364F" w:rsidRDefault="00B94BBA" w:rsidP="00B94BBA">
      <w:pPr>
        <w:pStyle w:val="aa"/>
        <w:rPr>
          <w:rFonts w:ascii="Times New Roman" w:hAnsi="Times New Roman"/>
          <w:sz w:val="24"/>
          <w:szCs w:val="24"/>
        </w:rPr>
      </w:pPr>
    </w:p>
    <w:p w:rsidR="006C7F69" w:rsidRDefault="006C7F69" w:rsidP="00E43C23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03E0" w:rsidRDefault="00C103E0" w:rsidP="00E43C23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67DD5" w:rsidRPr="00B94BBA" w:rsidRDefault="00A67DD5" w:rsidP="00E43C23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B94BB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</w:t>
      </w:r>
      <w:r w:rsidR="009675EF">
        <w:rPr>
          <w:rFonts w:ascii="Times New Roman" w:hAnsi="Times New Roman"/>
          <w:sz w:val="24"/>
          <w:szCs w:val="24"/>
        </w:rPr>
        <w:t xml:space="preserve"> </w:t>
      </w:r>
    </w:p>
    <w:p w:rsidR="009675EF" w:rsidRDefault="00A67DD5" w:rsidP="00E43C23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B94BBA">
        <w:rPr>
          <w:rFonts w:ascii="Times New Roman" w:hAnsi="Times New Roman"/>
          <w:sz w:val="24"/>
          <w:szCs w:val="24"/>
        </w:rPr>
        <w:t xml:space="preserve">                                           Утверждена</w:t>
      </w:r>
      <w:r w:rsidR="009675EF">
        <w:rPr>
          <w:rFonts w:ascii="Times New Roman" w:hAnsi="Times New Roman"/>
          <w:sz w:val="24"/>
          <w:szCs w:val="24"/>
        </w:rPr>
        <w:t xml:space="preserve"> </w:t>
      </w:r>
      <w:r w:rsidRPr="00B94BBA">
        <w:rPr>
          <w:rFonts w:ascii="Times New Roman" w:hAnsi="Times New Roman"/>
          <w:sz w:val="24"/>
          <w:szCs w:val="24"/>
        </w:rPr>
        <w:t xml:space="preserve"> </w:t>
      </w:r>
    </w:p>
    <w:p w:rsidR="009675EF" w:rsidRDefault="00A67DD5" w:rsidP="00E43C23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B94BBA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E10E32" w:rsidRPr="00B94BBA">
        <w:rPr>
          <w:rFonts w:ascii="Times New Roman" w:hAnsi="Times New Roman"/>
          <w:sz w:val="24"/>
          <w:szCs w:val="24"/>
        </w:rPr>
        <w:t xml:space="preserve"> МО</w:t>
      </w:r>
      <w:r w:rsidR="009675EF">
        <w:rPr>
          <w:rFonts w:ascii="Times New Roman" w:hAnsi="Times New Roman"/>
          <w:sz w:val="24"/>
          <w:szCs w:val="24"/>
        </w:rPr>
        <w:t xml:space="preserve">  сельское поселение</w:t>
      </w:r>
    </w:p>
    <w:p w:rsidR="00A67DD5" w:rsidRPr="00711E04" w:rsidRDefault="00E10E32" w:rsidP="00E43C23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B94BBA">
        <w:rPr>
          <w:rFonts w:ascii="Times New Roman" w:hAnsi="Times New Roman"/>
          <w:sz w:val="24"/>
          <w:szCs w:val="24"/>
        </w:rPr>
        <w:t xml:space="preserve"> «</w:t>
      </w:r>
      <w:r w:rsidR="00C103E0">
        <w:rPr>
          <w:rFonts w:ascii="Times New Roman" w:hAnsi="Times New Roman"/>
          <w:sz w:val="24"/>
          <w:szCs w:val="24"/>
        </w:rPr>
        <w:t>Чертолино</w:t>
      </w:r>
      <w:r w:rsidRPr="00B94BBA">
        <w:rPr>
          <w:rFonts w:ascii="Times New Roman" w:hAnsi="Times New Roman"/>
          <w:sz w:val="24"/>
          <w:szCs w:val="24"/>
        </w:rPr>
        <w:t>»</w:t>
      </w:r>
      <w:r w:rsidR="009675EF">
        <w:rPr>
          <w:rFonts w:ascii="Times New Roman" w:hAnsi="Times New Roman"/>
          <w:sz w:val="24"/>
          <w:szCs w:val="24"/>
        </w:rPr>
        <w:t xml:space="preserve"> </w:t>
      </w:r>
      <w:r w:rsidRPr="00B94BBA">
        <w:rPr>
          <w:rFonts w:ascii="Times New Roman" w:hAnsi="Times New Roman"/>
          <w:sz w:val="24"/>
          <w:szCs w:val="24"/>
        </w:rPr>
        <w:t>Ржевского района</w:t>
      </w:r>
      <w:r w:rsidR="009675EF">
        <w:rPr>
          <w:rFonts w:ascii="Times New Roman" w:hAnsi="Times New Roman"/>
          <w:sz w:val="24"/>
          <w:szCs w:val="24"/>
        </w:rPr>
        <w:t xml:space="preserve">  </w:t>
      </w:r>
      <w:r w:rsidRPr="00B94BBA">
        <w:rPr>
          <w:rFonts w:ascii="Times New Roman" w:hAnsi="Times New Roman"/>
          <w:sz w:val="24"/>
          <w:szCs w:val="24"/>
        </w:rPr>
        <w:t xml:space="preserve">от    </w:t>
      </w:r>
      <w:r w:rsidR="009675EF">
        <w:rPr>
          <w:rFonts w:ascii="Times New Roman" w:hAnsi="Times New Roman"/>
          <w:sz w:val="24"/>
          <w:szCs w:val="24"/>
        </w:rPr>
        <w:t>25</w:t>
      </w:r>
      <w:r w:rsidRPr="00B94BBA">
        <w:rPr>
          <w:rFonts w:ascii="Times New Roman" w:hAnsi="Times New Roman"/>
          <w:sz w:val="24"/>
          <w:szCs w:val="24"/>
        </w:rPr>
        <w:t>.0</w:t>
      </w:r>
      <w:r w:rsidR="009675EF">
        <w:rPr>
          <w:rFonts w:ascii="Times New Roman" w:hAnsi="Times New Roman"/>
          <w:sz w:val="24"/>
          <w:szCs w:val="24"/>
        </w:rPr>
        <w:t>1.2017</w:t>
      </w:r>
      <w:r w:rsidR="00A67DD5" w:rsidRPr="00B94BBA">
        <w:rPr>
          <w:rFonts w:ascii="Times New Roman" w:hAnsi="Times New Roman"/>
          <w:sz w:val="24"/>
          <w:szCs w:val="24"/>
        </w:rPr>
        <w:t xml:space="preserve"> года №</w:t>
      </w:r>
      <w:r w:rsidR="00132411">
        <w:rPr>
          <w:rFonts w:ascii="Times New Roman" w:hAnsi="Times New Roman"/>
          <w:sz w:val="24"/>
          <w:szCs w:val="24"/>
        </w:rPr>
        <w:t xml:space="preserve">  2</w:t>
      </w:r>
    </w:p>
    <w:p w:rsidR="006C7F69" w:rsidRPr="00B94BBA" w:rsidRDefault="006C7F69" w:rsidP="00E43C23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7F69" w:rsidRPr="00B94BBA" w:rsidRDefault="006C7F69" w:rsidP="006C7F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7F69" w:rsidRPr="00711E04" w:rsidRDefault="006C7F69" w:rsidP="006C7F6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6C7F69" w:rsidRPr="00711E04" w:rsidRDefault="006C7F69" w:rsidP="006C7F6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6C7F69" w:rsidRPr="00711E04" w:rsidRDefault="006C7F69" w:rsidP="006C7F6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711E04" w:rsidRPr="00711E04" w:rsidRDefault="006C7F69" w:rsidP="006C7F6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11E04">
        <w:rPr>
          <w:rFonts w:ascii="Times New Roman" w:hAnsi="Times New Roman"/>
          <w:b/>
          <w:sz w:val="40"/>
          <w:szCs w:val="40"/>
        </w:rPr>
        <w:t xml:space="preserve">Программа </w:t>
      </w:r>
    </w:p>
    <w:p w:rsidR="006C7F69" w:rsidRPr="00711E04" w:rsidRDefault="00711E04" w:rsidP="006C7F6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«Комплексное  развитие </w:t>
      </w:r>
      <w:r w:rsidR="006C7F69" w:rsidRPr="00711E04">
        <w:rPr>
          <w:rFonts w:ascii="Times New Roman" w:hAnsi="Times New Roman"/>
          <w:b/>
          <w:sz w:val="40"/>
          <w:szCs w:val="40"/>
        </w:rPr>
        <w:t xml:space="preserve"> транспортной инфраструктуры </w:t>
      </w:r>
      <w:r w:rsidR="00A67DD5" w:rsidRPr="00711E04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="006C7F69" w:rsidRPr="00711E04">
        <w:rPr>
          <w:rFonts w:ascii="Times New Roman" w:hAnsi="Times New Roman"/>
          <w:b/>
          <w:sz w:val="40"/>
          <w:szCs w:val="40"/>
        </w:rPr>
        <w:t xml:space="preserve">сельского поселения </w:t>
      </w:r>
      <w:r w:rsidR="00A67DD5" w:rsidRPr="00711E04">
        <w:rPr>
          <w:rFonts w:ascii="Times New Roman" w:hAnsi="Times New Roman"/>
          <w:b/>
          <w:sz w:val="40"/>
          <w:szCs w:val="40"/>
        </w:rPr>
        <w:t>«</w:t>
      </w:r>
      <w:r w:rsidR="00C103E0">
        <w:rPr>
          <w:rFonts w:ascii="Times New Roman" w:hAnsi="Times New Roman"/>
          <w:b/>
          <w:sz w:val="40"/>
          <w:szCs w:val="40"/>
        </w:rPr>
        <w:t>Чертолино</w:t>
      </w:r>
      <w:r w:rsidR="00A67DD5" w:rsidRPr="00711E04">
        <w:rPr>
          <w:rFonts w:ascii="Times New Roman" w:hAnsi="Times New Roman"/>
          <w:b/>
          <w:sz w:val="40"/>
          <w:szCs w:val="40"/>
        </w:rPr>
        <w:t>» Ржевского района Тверской области</w:t>
      </w:r>
      <w:r w:rsidR="006C7F69" w:rsidRPr="00711E04">
        <w:rPr>
          <w:rFonts w:ascii="Times New Roman" w:hAnsi="Times New Roman"/>
          <w:b/>
          <w:sz w:val="40"/>
          <w:szCs w:val="40"/>
        </w:rPr>
        <w:t xml:space="preserve"> </w:t>
      </w:r>
    </w:p>
    <w:p w:rsidR="006C7F69" w:rsidRPr="00711E04" w:rsidRDefault="00B33333" w:rsidP="006C7F6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</w:t>
      </w:r>
      <w:r w:rsidR="000A16AF" w:rsidRPr="00711E04">
        <w:rPr>
          <w:rFonts w:ascii="Times New Roman" w:hAnsi="Times New Roman"/>
          <w:b/>
          <w:sz w:val="40"/>
          <w:szCs w:val="40"/>
        </w:rPr>
        <w:t xml:space="preserve"> 2017</w:t>
      </w:r>
      <w:r w:rsidR="009675EF">
        <w:rPr>
          <w:rFonts w:ascii="Times New Roman" w:hAnsi="Times New Roman"/>
          <w:b/>
          <w:sz w:val="40"/>
          <w:szCs w:val="40"/>
        </w:rPr>
        <w:t xml:space="preserve"> -2020</w:t>
      </w:r>
      <w:r>
        <w:rPr>
          <w:rFonts w:ascii="Times New Roman" w:hAnsi="Times New Roman"/>
          <w:b/>
          <w:sz w:val="40"/>
          <w:szCs w:val="40"/>
        </w:rPr>
        <w:t xml:space="preserve"> годы</w:t>
      </w:r>
      <w:r w:rsidR="00E01C61">
        <w:rPr>
          <w:rFonts w:ascii="Times New Roman" w:hAnsi="Times New Roman"/>
          <w:b/>
          <w:sz w:val="40"/>
          <w:szCs w:val="40"/>
        </w:rPr>
        <w:t>»</w:t>
      </w:r>
    </w:p>
    <w:p w:rsidR="006C7F69" w:rsidRPr="00711E04" w:rsidRDefault="006C7F69" w:rsidP="006C7F6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6C7F69" w:rsidRPr="00B94BBA" w:rsidRDefault="006C7F69" w:rsidP="006C7F69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C7F69" w:rsidRPr="00B94BBA" w:rsidRDefault="006C7F69" w:rsidP="006C7F69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C7F69" w:rsidRPr="00B94BBA" w:rsidRDefault="006C7F69" w:rsidP="006C7F69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C7F69" w:rsidRPr="00B94BBA" w:rsidRDefault="006C7F69" w:rsidP="006C7F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7F69" w:rsidRPr="00B94BBA" w:rsidRDefault="006C7F69" w:rsidP="006C7F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7F69" w:rsidRPr="00B94BBA" w:rsidRDefault="006C7F69" w:rsidP="006C7F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7F69" w:rsidRPr="00B94BBA" w:rsidRDefault="006C7F69" w:rsidP="006C7F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7F69" w:rsidRPr="00B94BBA" w:rsidRDefault="006C7F69" w:rsidP="006C7F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7F69" w:rsidRPr="00B94BBA" w:rsidRDefault="006C7F69" w:rsidP="006C7F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7F69" w:rsidRPr="00B94BBA" w:rsidRDefault="006C7F69" w:rsidP="006C7F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7F69" w:rsidRPr="00B94BBA" w:rsidRDefault="006C7F69" w:rsidP="006C7F69">
      <w:pPr>
        <w:spacing w:after="0"/>
        <w:rPr>
          <w:rFonts w:ascii="Times New Roman" w:hAnsi="Times New Roman"/>
          <w:sz w:val="24"/>
          <w:szCs w:val="24"/>
        </w:rPr>
      </w:pPr>
    </w:p>
    <w:p w:rsidR="006C7F69" w:rsidRPr="00B94BBA" w:rsidRDefault="006C7F69" w:rsidP="006C7F69">
      <w:pPr>
        <w:spacing w:after="0"/>
        <w:rPr>
          <w:rFonts w:ascii="Times New Roman" w:hAnsi="Times New Roman"/>
          <w:sz w:val="24"/>
          <w:szCs w:val="24"/>
        </w:rPr>
      </w:pPr>
    </w:p>
    <w:p w:rsidR="006C7F69" w:rsidRPr="00B94BBA" w:rsidRDefault="006C7F69" w:rsidP="006C7F69">
      <w:pPr>
        <w:spacing w:after="0"/>
        <w:rPr>
          <w:rFonts w:ascii="Times New Roman" w:hAnsi="Times New Roman"/>
          <w:sz w:val="24"/>
          <w:szCs w:val="24"/>
        </w:rPr>
      </w:pPr>
    </w:p>
    <w:p w:rsidR="006C7F69" w:rsidRDefault="006C7F69" w:rsidP="006C7F69">
      <w:pPr>
        <w:spacing w:after="0"/>
        <w:rPr>
          <w:rFonts w:ascii="Times New Roman" w:hAnsi="Times New Roman"/>
          <w:sz w:val="24"/>
          <w:szCs w:val="24"/>
        </w:rPr>
      </w:pPr>
    </w:p>
    <w:p w:rsidR="000143B0" w:rsidRDefault="000143B0" w:rsidP="006C7F69">
      <w:pPr>
        <w:spacing w:after="0"/>
        <w:rPr>
          <w:rFonts w:ascii="Times New Roman" w:hAnsi="Times New Roman"/>
          <w:sz w:val="24"/>
          <w:szCs w:val="24"/>
        </w:rPr>
      </w:pPr>
    </w:p>
    <w:p w:rsidR="000143B0" w:rsidRDefault="000143B0" w:rsidP="006C7F69">
      <w:pPr>
        <w:spacing w:after="0"/>
        <w:rPr>
          <w:rFonts w:ascii="Times New Roman" w:hAnsi="Times New Roman"/>
          <w:sz w:val="24"/>
          <w:szCs w:val="24"/>
        </w:rPr>
      </w:pPr>
    </w:p>
    <w:p w:rsidR="000143B0" w:rsidRDefault="000143B0" w:rsidP="006C7F69">
      <w:pPr>
        <w:spacing w:after="0"/>
        <w:rPr>
          <w:rFonts w:ascii="Times New Roman" w:hAnsi="Times New Roman"/>
          <w:sz w:val="24"/>
          <w:szCs w:val="24"/>
        </w:rPr>
      </w:pPr>
    </w:p>
    <w:p w:rsidR="000143B0" w:rsidRDefault="000143B0" w:rsidP="006C7F69">
      <w:pPr>
        <w:spacing w:after="0"/>
        <w:rPr>
          <w:rFonts w:ascii="Times New Roman" w:hAnsi="Times New Roman"/>
          <w:sz w:val="24"/>
          <w:szCs w:val="24"/>
        </w:rPr>
      </w:pPr>
    </w:p>
    <w:p w:rsidR="006C7F69" w:rsidRPr="00B94BBA" w:rsidRDefault="006C7F69" w:rsidP="006C7F69">
      <w:pPr>
        <w:spacing w:after="0"/>
        <w:rPr>
          <w:rFonts w:ascii="Times New Roman" w:hAnsi="Times New Roman"/>
          <w:sz w:val="24"/>
          <w:szCs w:val="24"/>
        </w:rPr>
      </w:pPr>
    </w:p>
    <w:p w:rsidR="006C7F69" w:rsidRPr="00B94BBA" w:rsidRDefault="006C7F69" w:rsidP="006C7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5EF" w:rsidRDefault="006C7F69" w:rsidP="00B94BBA">
      <w:pPr>
        <w:pStyle w:val="29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4BBA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9675EF" w:rsidRDefault="009675EF" w:rsidP="00B94BBA">
      <w:pPr>
        <w:pStyle w:val="29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675EF" w:rsidRDefault="009675EF" w:rsidP="00B94BBA">
      <w:pPr>
        <w:pStyle w:val="29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675EF" w:rsidRDefault="009675EF" w:rsidP="00B94BBA">
      <w:pPr>
        <w:pStyle w:val="29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675EF" w:rsidRDefault="009675EF" w:rsidP="00B94BBA">
      <w:pPr>
        <w:pStyle w:val="29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675EF" w:rsidRDefault="009675EF" w:rsidP="00B94BBA">
      <w:pPr>
        <w:pStyle w:val="29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C7F69" w:rsidRPr="00C103E0" w:rsidRDefault="009675EF" w:rsidP="009675EF">
      <w:pPr>
        <w:pStyle w:val="29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="006C7F69" w:rsidRPr="00B94BB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C7F69" w:rsidRPr="00B94BBA" w:rsidRDefault="006C7F69" w:rsidP="00B94BB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C7F69" w:rsidRPr="00B94BBA" w:rsidRDefault="006C7F69" w:rsidP="00B94BB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C7F69" w:rsidRPr="00B94BBA" w:rsidRDefault="00E10E32" w:rsidP="00B94BB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B94BBA">
        <w:rPr>
          <w:rFonts w:ascii="Times New Roman" w:hAnsi="Times New Roman"/>
          <w:sz w:val="24"/>
          <w:szCs w:val="24"/>
        </w:rPr>
        <w:t xml:space="preserve"> </w:t>
      </w:r>
    </w:p>
    <w:p w:rsidR="006C7F69" w:rsidRPr="00B94BBA" w:rsidRDefault="006C7F69" w:rsidP="006C7F6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C7F69" w:rsidRPr="00B94BBA" w:rsidRDefault="00711E04" w:rsidP="000143B0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r w:rsidR="000143B0">
        <w:rPr>
          <w:rFonts w:ascii="Times New Roman" w:hAnsi="Times New Roman"/>
          <w:b/>
          <w:bCs/>
          <w:sz w:val="24"/>
          <w:szCs w:val="24"/>
        </w:rPr>
        <w:t>1.</w:t>
      </w:r>
      <w:r w:rsidR="006C7F69" w:rsidRPr="00B94BBA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9675EF" w:rsidRDefault="006C7F69" w:rsidP="009675EF">
      <w:pPr>
        <w:ind w:left="360"/>
        <w:rPr>
          <w:rFonts w:ascii="Times New Roman" w:eastAsia="Times New Roman" w:hAnsi="Times New Roman"/>
          <w:sz w:val="24"/>
          <w:szCs w:val="24"/>
        </w:rPr>
      </w:pPr>
      <w:r w:rsidRPr="00B94BBA">
        <w:rPr>
          <w:rFonts w:ascii="Times New Roman" w:hAnsi="Times New Roman"/>
          <w:sz w:val="24"/>
          <w:szCs w:val="24"/>
        </w:rPr>
        <w:t xml:space="preserve"> </w:t>
      </w:r>
      <w:r w:rsidRPr="00B94BBA">
        <w:rPr>
          <w:rFonts w:ascii="Times New Roman" w:eastAsia="Times New Roman" w:hAnsi="Times New Roman"/>
          <w:sz w:val="24"/>
          <w:szCs w:val="24"/>
        </w:rPr>
        <w:t> </w:t>
      </w:r>
    </w:p>
    <w:p w:rsidR="00367C7C" w:rsidRPr="00B94BBA" w:rsidRDefault="00367C7C" w:rsidP="009675EF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B94BBA">
        <w:rPr>
          <w:rFonts w:ascii="Times New Roman" w:hAnsi="Times New Roman"/>
          <w:sz w:val="24"/>
          <w:szCs w:val="24"/>
        </w:rPr>
        <w:t>Паспорт</w:t>
      </w:r>
    </w:p>
    <w:p w:rsidR="009675EF" w:rsidRDefault="009675EF" w:rsidP="006511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367C7C" w:rsidRPr="00B94BBA">
        <w:rPr>
          <w:rFonts w:ascii="Times New Roman" w:hAnsi="Times New Roman"/>
          <w:bCs/>
          <w:sz w:val="24"/>
          <w:szCs w:val="24"/>
        </w:rPr>
        <w:t xml:space="preserve"> муниципальной программы  муниципального  образования   сельское поселение «</w:t>
      </w:r>
      <w:r w:rsidR="00C103E0">
        <w:rPr>
          <w:rFonts w:ascii="Times New Roman" w:hAnsi="Times New Roman"/>
          <w:bCs/>
          <w:sz w:val="24"/>
          <w:szCs w:val="24"/>
        </w:rPr>
        <w:t>Чертолино</w:t>
      </w:r>
      <w:r w:rsidR="00367C7C" w:rsidRPr="00B94BBA">
        <w:rPr>
          <w:rFonts w:ascii="Times New Roman" w:hAnsi="Times New Roman"/>
          <w:bCs/>
          <w:sz w:val="24"/>
          <w:szCs w:val="24"/>
        </w:rPr>
        <w:t>» Ржевского района  Тверской  области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67C7C" w:rsidRPr="00B94BBA">
        <w:rPr>
          <w:rFonts w:ascii="Times New Roman" w:hAnsi="Times New Roman"/>
          <w:bCs/>
          <w:sz w:val="24"/>
          <w:szCs w:val="24"/>
        </w:rPr>
        <w:t>«</w:t>
      </w:r>
      <w:r w:rsidRPr="009675EF">
        <w:rPr>
          <w:rFonts w:ascii="Times New Roman" w:hAnsi="Times New Roman"/>
          <w:sz w:val="24"/>
          <w:szCs w:val="24"/>
        </w:rPr>
        <w:t xml:space="preserve">Комплексное  развитие  транспортной инфраструктуры </w:t>
      </w:r>
      <w:r w:rsidRPr="009675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75EF">
        <w:rPr>
          <w:rFonts w:ascii="Times New Roman" w:hAnsi="Times New Roman"/>
          <w:sz w:val="24"/>
          <w:szCs w:val="24"/>
        </w:rPr>
        <w:t xml:space="preserve">сельского поселения «Чертолино» Ржевского района Тверской области </w:t>
      </w:r>
    </w:p>
    <w:p w:rsidR="009675EF" w:rsidRPr="009675EF" w:rsidRDefault="006511D8" w:rsidP="006511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9675EF" w:rsidRPr="009675EF">
        <w:rPr>
          <w:rFonts w:ascii="Times New Roman" w:hAnsi="Times New Roman"/>
          <w:sz w:val="24"/>
          <w:szCs w:val="24"/>
        </w:rPr>
        <w:t>2017 -2020 годы</w:t>
      </w:r>
      <w:r w:rsidR="009675EF">
        <w:rPr>
          <w:rFonts w:ascii="Times New Roman" w:hAnsi="Times New Roman"/>
          <w:sz w:val="24"/>
          <w:szCs w:val="24"/>
        </w:rPr>
        <w:t>»</w:t>
      </w:r>
    </w:p>
    <w:p w:rsidR="006C7F69" w:rsidRPr="00C103E0" w:rsidRDefault="006C7F69" w:rsidP="006C7F69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7"/>
        <w:gridCol w:w="7512"/>
      </w:tblGrid>
      <w:tr w:rsidR="006C7F69" w:rsidRPr="00B94BBA" w:rsidTr="006C7F6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7F69" w:rsidRPr="00B94BBA" w:rsidRDefault="006C7F69">
            <w:pPr>
              <w:spacing w:after="0"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F69" w:rsidRPr="00B94BBA" w:rsidRDefault="003324B4" w:rsidP="00367C7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«Комплексное</w:t>
            </w:r>
            <w:r w:rsidR="0077364F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 w:rsidR="006C7F69" w:rsidRPr="00B94BBA">
              <w:rPr>
                <w:rFonts w:ascii="Times New Roman" w:hAnsi="Times New Roman"/>
                <w:sz w:val="24"/>
                <w:szCs w:val="24"/>
              </w:rPr>
              <w:t xml:space="preserve"> транспортн</w:t>
            </w:r>
            <w:r w:rsidR="0077364F">
              <w:rPr>
                <w:rFonts w:ascii="Times New Roman" w:hAnsi="Times New Roman"/>
                <w:sz w:val="24"/>
                <w:szCs w:val="24"/>
              </w:rPr>
              <w:t xml:space="preserve">ой инфраструктуры </w:t>
            </w:r>
            <w:r w:rsidR="00367C7C" w:rsidRPr="00C10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F69" w:rsidRPr="00B94BB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367C7C" w:rsidRPr="00B94BBA">
              <w:rPr>
                <w:rFonts w:ascii="Times New Roman" w:hAnsi="Times New Roman"/>
                <w:sz w:val="24"/>
                <w:szCs w:val="24"/>
              </w:rPr>
              <w:t>«</w:t>
            </w:r>
            <w:r w:rsidR="00C103E0">
              <w:rPr>
                <w:rFonts w:ascii="Times New Roman" w:hAnsi="Times New Roman"/>
                <w:sz w:val="24"/>
                <w:szCs w:val="24"/>
              </w:rPr>
              <w:t>Чертолино</w:t>
            </w:r>
            <w:r w:rsidR="00367C7C" w:rsidRPr="00B94BBA">
              <w:rPr>
                <w:rFonts w:ascii="Times New Roman" w:hAnsi="Times New Roman"/>
                <w:sz w:val="24"/>
                <w:szCs w:val="24"/>
              </w:rPr>
              <w:t xml:space="preserve">» Ржевского района Тверской </w:t>
            </w:r>
            <w:r w:rsidR="006C7F69" w:rsidRPr="00B94BBA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77364F">
              <w:rPr>
                <w:rFonts w:ascii="Times New Roman" w:hAnsi="Times New Roman"/>
                <w:sz w:val="24"/>
                <w:szCs w:val="24"/>
              </w:rPr>
              <w:t xml:space="preserve"> на 2017 – 2020 годы</w:t>
            </w:r>
            <w:r w:rsidR="00367C7C" w:rsidRPr="00B94BBA">
              <w:rPr>
                <w:rFonts w:ascii="Times New Roman" w:hAnsi="Times New Roman"/>
                <w:sz w:val="24"/>
                <w:szCs w:val="24"/>
              </w:rPr>
              <w:t>»</w:t>
            </w:r>
            <w:r w:rsidR="006C7F69" w:rsidRPr="00B94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C7C" w:rsidRPr="00B94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F69" w:rsidRPr="00B94BBA"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6C7F69" w:rsidRPr="00B94BBA" w:rsidTr="006C7F6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7F69" w:rsidRPr="00B94BBA" w:rsidRDefault="006C7F69">
            <w:pPr>
              <w:spacing w:after="0" w:line="100" w:lineRule="atLeas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F69" w:rsidRPr="00B94BBA" w:rsidRDefault="006C7F69" w:rsidP="00367C7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10" w:history="1">
              <w:r w:rsidRPr="00B94BBA">
                <w:rPr>
                  <w:rStyle w:val="af6"/>
                  <w:rFonts w:ascii="Times New Roman" w:hAnsi="Times New Roman"/>
                  <w:sz w:val="24"/>
                  <w:szCs w:val="24"/>
                </w:rPr>
                <w:t>№ 131-ФЗ</w:t>
              </w:r>
            </w:hyperlink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r w:rsidRPr="00B94BBA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округов», Устав</w:t>
            </w:r>
            <w:proofErr w:type="gramEnd"/>
            <w:r w:rsidRPr="00B94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C7C" w:rsidRPr="00B94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BB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367C7C" w:rsidRPr="00B94B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103E0">
              <w:rPr>
                <w:rFonts w:ascii="Times New Roman" w:hAnsi="Times New Roman"/>
                <w:sz w:val="24"/>
                <w:szCs w:val="24"/>
              </w:rPr>
              <w:t>Чертолино</w:t>
            </w:r>
            <w:r w:rsidR="00367C7C" w:rsidRPr="00B94BBA">
              <w:rPr>
                <w:rFonts w:ascii="Times New Roman" w:hAnsi="Times New Roman"/>
                <w:sz w:val="24"/>
                <w:szCs w:val="24"/>
              </w:rPr>
              <w:t>» Ржевского района Тверской области</w:t>
            </w:r>
            <w:r w:rsidRPr="00B94B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7C7C" w:rsidRPr="00B94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BBA">
              <w:rPr>
                <w:rFonts w:ascii="Times New Roman" w:hAnsi="Times New Roman"/>
                <w:sz w:val="24"/>
                <w:szCs w:val="24"/>
              </w:rPr>
              <w:t xml:space="preserve"> Генеральный план </w:t>
            </w:r>
            <w:r w:rsidR="00367C7C" w:rsidRPr="00B94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BB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367C7C" w:rsidRPr="00B94B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103E0">
              <w:rPr>
                <w:rFonts w:ascii="Times New Roman" w:hAnsi="Times New Roman"/>
                <w:sz w:val="24"/>
                <w:szCs w:val="24"/>
              </w:rPr>
              <w:t>Чертолино</w:t>
            </w:r>
            <w:r w:rsidR="00367C7C" w:rsidRPr="00B94BBA">
              <w:rPr>
                <w:rFonts w:ascii="Times New Roman" w:hAnsi="Times New Roman"/>
                <w:sz w:val="24"/>
                <w:szCs w:val="24"/>
              </w:rPr>
              <w:t>»</w:t>
            </w:r>
            <w:r w:rsidRPr="00B94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7F69" w:rsidRPr="00B94BBA" w:rsidTr="006C7F6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7F69" w:rsidRPr="00B94BBA" w:rsidRDefault="006C7F6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6C7F69" w:rsidRPr="00B94BBA" w:rsidRDefault="006C7F69">
            <w:pPr>
              <w:spacing w:after="0"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F69" w:rsidRPr="00DC4A6B" w:rsidRDefault="006C7F69" w:rsidP="00367C7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C4A6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367C7C" w:rsidRPr="00DC4A6B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="00CA5963" w:rsidRPr="00DC4A6B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="00367C7C" w:rsidRPr="00DC4A6B">
              <w:rPr>
                <w:rFonts w:ascii="Times New Roman" w:hAnsi="Times New Roman"/>
                <w:sz w:val="24"/>
                <w:szCs w:val="24"/>
              </w:rPr>
              <w:t xml:space="preserve">  поселение «</w:t>
            </w:r>
            <w:r w:rsidR="00C103E0">
              <w:rPr>
                <w:rFonts w:ascii="Times New Roman" w:hAnsi="Times New Roman"/>
                <w:sz w:val="24"/>
                <w:szCs w:val="24"/>
              </w:rPr>
              <w:t>Чертолино</w:t>
            </w:r>
            <w:r w:rsidR="00367C7C" w:rsidRPr="00DC4A6B">
              <w:rPr>
                <w:rFonts w:ascii="Times New Roman" w:hAnsi="Times New Roman"/>
                <w:sz w:val="24"/>
                <w:szCs w:val="24"/>
              </w:rPr>
              <w:t xml:space="preserve">» Ржевского района Тверской области </w:t>
            </w:r>
            <w:r w:rsidRPr="00DC4A6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367C7C" w:rsidRPr="00DC4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A6B"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r w:rsidR="0077364F">
              <w:rPr>
                <w:rFonts w:ascii="Times New Roman" w:hAnsi="Times New Roman"/>
                <w:sz w:val="24"/>
                <w:szCs w:val="24"/>
              </w:rPr>
              <w:t>172345</w:t>
            </w:r>
            <w:r w:rsidR="00367C7C" w:rsidRPr="00DC4A6B">
              <w:rPr>
                <w:rFonts w:ascii="Times New Roman" w:hAnsi="Times New Roman"/>
                <w:sz w:val="24"/>
                <w:szCs w:val="24"/>
              </w:rPr>
              <w:t xml:space="preserve">;Тверская </w:t>
            </w:r>
            <w:r w:rsidR="00367C7C" w:rsidRPr="00DC4A6B">
              <w:rPr>
                <w:rFonts w:ascii="Times New Roman" w:hAnsi="Times New Roman"/>
                <w:color w:val="FF0000"/>
                <w:sz w:val="24"/>
                <w:szCs w:val="24"/>
              </w:rPr>
              <w:t>обл</w:t>
            </w:r>
            <w:r w:rsidR="0077364F">
              <w:rPr>
                <w:rFonts w:ascii="Times New Roman" w:hAnsi="Times New Roman"/>
                <w:sz w:val="24"/>
                <w:szCs w:val="24"/>
              </w:rPr>
              <w:t>.., Р</w:t>
            </w:r>
            <w:r w:rsidR="00367C7C" w:rsidRPr="00DC4A6B">
              <w:rPr>
                <w:rFonts w:ascii="Times New Roman" w:hAnsi="Times New Roman"/>
                <w:sz w:val="24"/>
                <w:szCs w:val="24"/>
              </w:rPr>
              <w:t xml:space="preserve">жевский район, п. </w:t>
            </w:r>
            <w:proofErr w:type="spellStart"/>
            <w:r w:rsidR="00C103E0">
              <w:rPr>
                <w:rFonts w:ascii="Times New Roman" w:hAnsi="Times New Roman"/>
                <w:sz w:val="24"/>
                <w:szCs w:val="24"/>
              </w:rPr>
              <w:t>Чертолино</w:t>
            </w:r>
            <w:r w:rsidR="00367C7C" w:rsidRPr="00DC4A6B">
              <w:rPr>
                <w:rFonts w:ascii="Times New Roman" w:hAnsi="Times New Roman"/>
                <w:sz w:val="24"/>
                <w:szCs w:val="24"/>
              </w:rPr>
              <w:t>,</w:t>
            </w:r>
            <w:r w:rsidR="0077364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7364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77364F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="0077364F">
              <w:rPr>
                <w:rFonts w:ascii="Times New Roman" w:hAnsi="Times New Roman"/>
                <w:sz w:val="24"/>
                <w:szCs w:val="24"/>
              </w:rPr>
              <w:t xml:space="preserve"> д.9 д</w:t>
            </w:r>
          </w:p>
        </w:tc>
      </w:tr>
      <w:tr w:rsidR="006C7F69" w:rsidRPr="00B94BBA" w:rsidTr="006C7F6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7F69" w:rsidRPr="00B94BBA" w:rsidRDefault="006C7F69">
            <w:pPr>
              <w:spacing w:after="0"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F69" w:rsidRPr="0077364F" w:rsidRDefault="0077364F" w:rsidP="00E10E3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364F">
              <w:rPr>
                <w:rFonts w:ascii="Times New Roman" w:hAnsi="Times New Roman"/>
                <w:sz w:val="24"/>
                <w:szCs w:val="24"/>
              </w:rPr>
              <w:t xml:space="preserve">Администрация МО сельское поселение «Чертолино» Ржевского района  Тверской области </w:t>
            </w:r>
          </w:p>
        </w:tc>
      </w:tr>
      <w:tr w:rsidR="006C7F69" w:rsidRPr="00B94BBA" w:rsidTr="006C7F69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7F69" w:rsidRPr="00B94BBA" w:rsidRDefault="006C7F6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F69" w:rsidRPr="00B94BBA" w:rsidRDefault="006C7F69" w:rsidP="00367C7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Комплексное развитие транспортной инфраструктуры </w:t>
            </w:r>
            <w:r w:rsidR="00367C7C" w:rsidRPr="00B94B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  <w:r w:rsidR="00367C7C" w:rsidRPr="00B94BBA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C103E0">
              <w:rPr>
                <w:rFonts w:ascii="Times New Roman" w:eastAsia="Times New Roman" w:hAnsi="Times New Roman"/>
                <w:sz w:val="24"/>
                <w:szCs w:val="24"/>
              </w:rPr>
              <w:t>Чертолино</w:t>
            </w:r>
            <w:r w:rsidR="00367C7C" w:rsidRPr="00B94BBA">
              <w:rPr>
                <w:rFonts w:ascii="Times New Roman" w:eastAsia="Times New Roman" w:hAnsi="Times New Roman"/>
                <w:sz w:val="24"/>
                <w:szCs w:val="24"/>
              </w:rPr>
              <w:t>» Ржевского района Тверской области</w:t>
            </w:r>
          </w:p>
        </w:tc>
      </w:tr>
      <w:tr w:rsidR="006C7F69" w:rsidRPr="00B94BBA" w:rsidTr="006C7F6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7F69" w:rsidRPr="00B94BBA" w:rsidRDefault="006C7F6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F69" w:rsidRPr="00B94BBA" w:rsidRDefault="006C7F6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6C7F69" w:rsidRPr="00B94BBA" w:rsidRDefault="006C7F6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6C7F69" w:rsidRPr="00B94BBA" w:rsidTr="006C7F6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7F69" w:rsidRPr="00B94BBA" w:rsidRDefault="006C7F6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F69" w:rsidRPr="00B94BBA" w:rsidRDefault="006C7F69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6C7F69" w:rsidRPr="00B94BBA" w:rsidRDefault="006C7F69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6C7F69" w:rsidRPr="00B94BBA" w:rsidRDefault="006C7F69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94BBA">
              <w:rPr>
                <w:rFonts w:ascii="Times New Roman" w:hAnsi="Times New Roman"/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6C7F69" w:rsidRPr="00B94BBA" w:rsidTr="006C7F6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7F69" w:rsidRPr="00B94BBA" w:rsidRDefault="006C7F6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F69" w:rsidRPr="00B94BBA" w:rsidRDefault="006C7F6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6C7F69" w:rsidRPr="00B94BBA" w:rsidRDefault="00B94BBA" w:rsidP="00DC4A6B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Pr="00B94B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 xml:space="preserve"> – 20</w:t>
            </w:r>
            <w:r w:rsidR="0077364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6C7F69" w:rsidRPr="00B94BBA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C7F69" w:rsidRPr="00B94BBA" w:rsidTr="006C7F6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7F69" w:rsidRPr="00B94BBA" w:rsidRDefault="006C7F6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 xml:space="preserve">Укрупненное описание запланированных </w:t>
            </w: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F69" w:rsidRPr="00B94BBA" w:rsidRDefault="006C7F69">
            <w:pPr>
              <w:spacing w:after="0" w:line="100" w:lineRule="atLeas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95568B" w:rsidRDefault="006C7F69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 xml:space="preserve">-   ремонт и капитальный ремонт дорог.  </w:t>
            </w:r>
          </w:p>
          <w:p w:rsidR="006C7F69" w:rsidRPr="00B94BBA" w:rsidRDefault="0095568B">
            <w:pPr>
              <w:spacing w:after="0" w:line="100" w:lineRule="atLeas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  ремонт дорожного покрытия дворовых территорий;</w:t>
            </w:r>
            <w:r w:rsidR="006C7F69" w:rsidRPr="00B94BBA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6C7F69" w:rsidRPr="00B94BBA" w:rsidTr="0027738F">
        <w:trPr>
          <w:trHeight w:val="55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7F69" w:rsidRPr="00B94BBA" w:rsidRDefault="006C7F69">
            <w:pPr>
              <w:spacing w:after="0" w:line="100" w:lineRule="atLeas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F69" w:rsidRPr="00B94BBA" w:rsidRDefault="006C7F6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финансирования:</w:t>
            </w:r>
          </w:p>
          <w:p w:rsidR="006C7F69" w:rsidRPr="00B94BBA" w:rsidRDefault="006C7F6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>-  средства местного бюджета:</w:t>
            </w:r>
          </w:p>
          <w:p w:rsidR="006C7F69" w:rsidRDefault="00DC4A6B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="0077364F">
              <w:rPr>
                <w:rFonts w:ascii="Times New Roman" w:eastAsia="Times New Roman" w:hAnsi="Times New Roman"/>
                <w:sz w:val="24"/>
                <w:szCs w:val="24"/>
              </w:rPr>
              <w:t xml:space="preserve"> г. – 661660 </w:t>
            </w:r>
            <w:r w:rsidR="006C7F69" w:rsidRPr="00B94BBA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77364F" w:rsidRDefault="007736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г. – 880513  тыс. руб.</w:t>
            </w:r>
          </w:p>
          <w:p w:rsidR="0077364F" w:rsidRDefault="007736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2019 г. -  948394  тыс. руб. </w:t>
            </w:r>
          </w:p>
          <w:p w:rsidR="0077364F" w:rsidRDefault="007736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г. -  948394  тыс. руб.</w:t>
            </w:r>
          </w:p>
          <w:p w:rsidR="006C7F69" w:rsidRPr="00B94BBA" w:rsidRDefault="006C7F69" w:rsidP="00B5380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>Средст</w:t>
            </w:r>
            <w:r w:rsidR="00DC4A6B">
              <w:rPr>
                <w:rFonts w:ascii="Times New Roman" w:eastAsia="Times New Roman" w:hAnsi="Times New Roman"/>
                <w:sz w:val="24"/>
                <w:szCs w:val="24"/>
              </w:rPr>
              <w:t>ва местного бюджета на 2017-20</w:t>
            </w:r>
            <w:r w:rsidR="0077364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6C7F69" w:rsidRPr="00B94BBA" w:rsidTr="006C7F6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7F69" w:rsidRPr="00B94BBA" w:rsidRDefault="006C7F69">
            <w:pPr>
              <w:spacing w:after="0" w:line="100" w:lineRule="atLeas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94BBA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F69" w:rsidRPr="00B94BBA" w:rsidRDefault="006C7F6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6C7F69" w:rsidRPr="00B94BBA" w:rsidRDefault="006C7F6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94BBA">
              <w:rPr>
                <w:rFonts w:ascii="Times New Roman" w:eastAsia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  <w:tr w:rsidR="0077364F" w:rsidRPr="00B94BBA" w:rsidTr="006C7F6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364F" w:rsidRPr="00B94BBA" w:rsidRDefault="0077364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ходом выполнения целевой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4F" w:rsidRPr="00B94BBA" w:rsidRDefault="007736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исполнением  Программы осуществляет администрация МО сельское поселение «Чертолино» Ржевского района  Тверской области</w:t>
            </w:r>
          </w:p>
        </w:tc>
      </w:tr>
    </w:tbl>
    <w:p w:rsidR="00561B4E" w:rsidRPr="00B94BBA" w:rsidRDefault="003A20AE" w:rsidP="003A20AE">
      <w:pPr>
        <w:rPr>
          <w:rFonts w:ascii="Times New Roman" w:hAnsi="Times New Roman"/>
          <w:b/>
          <w:sz w:val="24"/>
          <w:szCs w:val="24"/>
        </w:rPr>
      </w:pPr>
      <w:r w:rsidRPr="00B94BBA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561B4E" w:rsidRPr="00B94BBA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3A20AE" w:rsidRPr="00361A42" w:rsidRDefault="00361A42" w:rsidP="00361A4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61A42">
        <w:rPr>
          <w:rFonts w:ascii="Times New Roman" w:hAnsi="Times New Roman"/>
          <w:b/>
          <w:sz w:val="24"/>
          <w:szCs w:val="24"/>
        </w:rPr>
        <w:t>1</w:t>
      </w:r>
      <w:r w:rsidR="003A20AE" w:rsidRPr="00361A42">
        <w:rPr>
          <w:rFonts w:ascii="Times New Roman" w:hAnsi="Times New Roman"/>
          <w:b/>
          <w:sz w:val="24"/>
          <w:szCs w:val="24"/>
        </w:rPr>
        <w:t xml:space="preserve">   Введение</w:t>
      </w:r>
    </w:p>
    <w:p w:rsidR="00BE1B0C" w:rsidRPr="00C103E0" w:rsidRDefault="00BE1B0C" w:rsidP="007629FC">
      <w:pPr>
        <w:pStyle w:val="aa"/>
        <w:rPr>
          <w:rFonts w:ascii="Times New Roman" w:hAnsi="Times New Roman"/>
          <w:sz w:val="24"/>
          <w:szCs w:val="24"/>
        </w:rPr>
      </w:pPr>
    </w:p>
    <w:p w:rsidR="00CE3D1B" w:rsidRPr="00DC4A6B" w:rsidRDefault="00E10E32" w:rsidP="009E1C9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C4A6B">
        <w:rPr>
          <w:rFonts w:ascii="Times New Roman" w:hAnsi="Times New Roman"/>
          <w:sz w:val="24"/>
          <w:szCs w:val="24"/>
        </w:rPr>
        <w:t xml:space="preserve"> </w:t>
      </w:r>
      <w:r w:rsidR="00CE3D1B" w:rsidRPr="00DC4A6B">
        <w:rPr>
          <w:rFonts w:ascii="Times New Roman" w:hAnsi="Times New Roman"/>
          <w:sz w:val="24"/>
          <w:szCs w:val="24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BE1B0C" w:rsidRPr="00DC4A6B">
        <w:rPr>
          <w:rFonts w:ascii="Times New Roman" w:hAnsi="Times New Roman"/>
          <w:sz w:val="24"/>
          <w:szCs w:val="24"/>
        </w:rPr>
        <w:t xml:space="preserve"> </w:t>
      </w:r>
      <w:r w:rsidR="00CE3D1B" w:rsidRPr="00DC4A6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E1B0C" w:rsidRPr="00DC4A6B">
        <w:rPr>
          <w:rFonts w:ascii="Times New Roman" w:hAnsi="Times New Roman"/>
          <w:sz w:val="24"/>
          <w:szCs w:val="24"/>
        </w:rPr>
        <w:t xml:space="preserve"> «</w:t>
      </w:r>
      <w:r w:rsidR="00C103E0">
        <w:rPr>
          <w:rFonts w:ascii="Times New Roman" w:hAnsi="Times New Roman"/>
          <w:sz w:val="24"/>
          <w:szCs w:val="24"/>
        </w:rPr>
        <w:t>Чертолино</w:t>
      </w:r>
      <w:r w:rsidR="00BE1B0C" w:rsidRPr="00DC4A6B">
        <w:rPr>
          <w:rFonts w:ascii="Times New Roman" w:hAnsi="Times New Roman"/>
          <w:sz w:val="24"/>
          <w:szCs w:val="24"/>
        </w:rPr>
        <w:t>»</w:t>
      </w:r>
      <w:r w:rsidR="00CE3D1B" w:rsidRPr="00DC4A6B">
        <w:rPr>
          <w:rFonts w:ascii="Times New Roman" w:hAnsi="Times New Roman"/>
          <w:sz w:val="24"/>
          <w:szCs w:val="24"/>
        </w:rPr>
        <w:t xml:space="preserve"> </w:t>
      </w:r>
      <w:r w:rsidR="00BE1B0C" w:rsidRPr="00DC4A6B">
        <w:rPr>
          <w:rFonts w:ascii="Times New Roman" w:hAnsi="Times New Roman"/>
          <w:sz w:val="24"/>
          <w:szCs w:val="24"/>
        </w:rPr>
        <w:t xml:space="preserve">Ржевского </w:t>
      </w:r>
      <w:r w:rsidR="00CE3D1B" w:rsidRPr="00DC4A6B">
        <w:rPr>
          <w:rFonts w:ascii="Times New Roman" w:hAnsi="Times New Roman"/>
          <w:sz w:val="24"/>
          <w:szCs w:val="24"/>
        </w:rPr>
        <w:t xml:space="preserve"> района </w:t>
      </w:r>
      <w:r w:rsidR="00BE1B0C" w:rsidRPr="00DC4A6B">
        <w:rPr>
          <w:rFonts w:ascii="Times New Roman" w:hAnsi="Times New Roman"/>
          <w:sz w:val="24"/>
          <w:szCs w:val="24"/>
        </w:rPr>
        <w:t xml:space="preserve">Тверской </w:t>
      </w:r>
      <w:r w:rsidR="00CE3D1B" w:rsidRPr="00DC4A6B">
        <w:rPr>
          <w:rFonts w:ascii="Times New Roman" w:hAnsi="Times New Roman"/>
          <w:sz w:val="24"/>
          <w:szCs w:val="24"/>
        </w:rPr>
        <w:t xml:space="preserve">области.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 </w:t>
      </w:r>
    </w:p>
    <w:p w:rsidR="00CE3D1B" w:rsidRPr="00DC4A6B" w:rsidRDefault="00CE3D1B" w:rsidP="009E1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E3D1B" w:rsidRPr="00DC4A6B" w:rsidRDefault="00CE3D1B" w:rsidP="009E1C9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C4A6B">
        <w:rPr>
          <w:rFonts w:ascii="Times New Roman" w:hAnsi="Times New Roman"/>
          <w:sz w:val="24"/>
          <w:szCs w:val="24"/>
        </w:rPr>
        <w:t xml:space="preserve"> 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 </w:t>
      </w:r>
    </w:p>
    <w:p w:rsidR="00CE3D1B" w:rsidRPr="00DC4A6B" w:rsidRDefault="00CE3D1B" w:rsidP="009E1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E3D1B" w:rsidRPr="00DC4A6B" w:rsidRDefault="00CE3D1B" w:rsidP="009E1C9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C4A6B">
        <w:rPr>
          <w:rFonts w:ascii="Times New Roman" w:hAnsi="Times New Roman"/>
          <w:sz w:val="24"/>
          <w:szCs w:val="24"/>
        </w:rPr>
        <w:t xml:space="preserve"> -демографическое развитие; </w:t>
      </w:r>
    </w:p>
    <w:p w:rsidR="00CE3D1B" w:rsidRPr="00DC4A6B" w:rsidRDefault="00CE3D1B" w:rsidP="009E1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E3D1B" w:rsidRPr="00DC4A6B" w:rsidRDefault="00CE3D1B" w:rsidP="009E1C9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C4A6B">
        <w:rPr>
          <w:rFonts w:ascii="Times New Roman" w:hAnsi="Times New Roman"/>
          <w:sz w:val="24"/>
          <w:szCs w:val="24"/>
        </w:rPr>
        <w:t xml:space="preserve"> -перспективное строительство; </w:t>
      </w:r>
    </w:p>
    <w:p w:rsidR="00CE3D1B" w:rsidRPr="00DC4A6B" w:rsidRDefault="00CE3D1B" w:rsidP="009E1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E3D1B" w:rsidRPr="00DC4A6B" w:rsidRDefault="00CE3D1B" w:rsidP="009E1C9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C4A6B">
        <w:rPr>
          <w:rFonts w:ascii="Times New Roman" w:hAnsi="Times New Roman"/>
          <w:sz w:val="24"/>
          <w:szCs w:val="24"/>
        </w:rPr>
        <w:t xml:space="preserve"> -состояние транспортной инфраструктуры; </w:t>
      </w:r>
    </w:p>
    <w:p w:rsidR="00CE3D1B" w:rsidRPr="00DC4A6B" w:rsidRDefault="00CE3D1B" w:rsidP="009E1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BE1B0C" w:rsidRPr="00C103E0" w:rsidRDefault="00CE3D1B" w:rsidP="009E1C9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C4A6B">
        <w:rPr>
          <w:rFonts w:ascii="Times New Roman" w:hAnsi="Times New Roman"/>
          <w:sz w:val="24"/>
          <w:szCs w:val="24"/>
        </w:rPr>
        <w:t xml:space="preserve"> 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2269A5" w:rsidRPr="00C103E0" w:rsidRDefault="002269A5" w:rsidP="009E1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BE1B0C" w:rsidRDefault="00361A42" w:rsidP="00361A42">
      <w:pPr>
        <w:pStyle w:val="aa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B94BBA">
        <w:rPr>
          <w:rFonts w:ascii="Times New Roman" w:hAnsi="Times New Roman"/>
          <w:b/>
          <w:bCs/>
          <w:sz w:val="24"/>
          <w:szCs w:val="24"/>
        </w:rPr>
        <w:t xml:space="preserve"> Социально — экономическое состояние сельского поселения «</w:t>
      </w:r>
      <w:r>
        <w:rPr>
          <w:rFonts w:ascii="Times New Roman" w:hAnsi="Times New Roman"/>
          <w:b/>
          <w:bCs/>
          <w:sz w:val="24"/>
          <w:szCs w:val="24"/>
        </w:rPr>
        <w:t>Чертолино</w:t>
      </w:r>
      <w:r w:rsidRPr="00B94BBA">
        <w:rPr>
          <w:rFonts w:ascii="Times New Roman" w:hAnsi="Times New Roman"/>
          <w:b/>
          <w:bCs/>
          <w:sz w:val="24"/>
          <w:szCs w:val="24"/>
        </w:rPr>
        <w:t>».</w:t>
      </w:r>
    </w:p>
    <w:p w:rsidR="00361A42" w:rsidRDefault="00361A42" w:rsidP="00CE3D1B">
      <w:pPr>
        <w:pStyle w:val="aa"/>
        <w:rPr>
          <w:rFonts w:ascii="Times New Roman" w:hAnsi="Times New Roman"/>
          <w:sz w:val="24"/>
          <w:szCs w:val="24"/>
          <w:u w:val="single"/>
        </w:rPr>
      </w:pPr>
    </w:p>
    <w:p w:rsidR="00EB44DE" w:rsidRPr="00EB44DE" w:rsidRDefault="00EB44DE" w:rsidP="00EB44D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proofErr w:type="gram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Сельское поселение "Чертолино" (далее Поселение) расположено в западной части Ржевского района (далее Района) и граничит: на севере – с сельским поселением (далее СП) "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Итомля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", на востоке – с СП "Победа" и СП "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Хорошево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", на юге – с СП "Медведево", на западе – с 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Оленинским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районом СП 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Гришинское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, 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Глазковское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, 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Молодотудское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</w:t>
      </w:r>
      <w:proofErr w:type="gram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Северной границей выступают реки Волга и 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Тудовка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</w:t>
      </w:r>
    </w:p>
    <w:p w:rsidR="00EB44DE" w:rsidRPr="00EB44DE" w:rsidRDefault="00EB44DE" w:rsidP="00EB44D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Центром Поселения является поселок Чертолино, расположенный </w:t>
      </w:r>
      <w:proofErr w:type="gram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на</w:t>
      </w:r>
      <w:proofErr w:type="gram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ж/д </w:t>
      </w:r>
      <w:proofErr w:type="gram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Москва</w:t>
      </w:r>
      <w:proofErr w:type="gram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– Великие Луки – Рига и имеющий одноименную ж/д станцию. Административный центр Ржевского района – город Ржев является первым по течению городом на Волге, расположенным в 200 км от истока реки и в 117 км от Твери.</w:t>
      </w:r>
    </w:p>
    <w:p w:rsidR="00EB44DE" w:rsidRPr="00EB44DE" w:rsidRDefault="00EB44DE" w:rsidP="00EB44D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lastRenderedPageBreak/>
        <w:t xml:space="preserve">Общий земельный фонд Поселения составляет 365 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кв.км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. Количество населенных пунктов в Поселении – 51, наиболее крупные из них – поселок Чертолино, деревня Светлая, деревня 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Звягино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, деревня 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Азарово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, деревня Зайцево, поселок Ильченко. По состоянию на </w:t>
      </w:r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>1 января 201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7</w:t>
      </w:r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в Поселении постоянно проживает</w:t>
      </w:r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1 786</w:t>
      </w:r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человек. Плотность населения в Поселении достигает 5,3 чел./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кв</w:t>
      </w:r>
      <w:proofErr w:type="gram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.к</w:t>
      </w:r>
      <w:proofErr w:type="gram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м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, что значительно ниже 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среднеобластного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значения (15,84 чел./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кв.км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).</w:t>
      </w:r>
    </w:p>
    <w:p w:rsidR="00EB44DE" w:rsidRPr="00EB44DE" w:rsidRDefault="00EB44DE" w:rsidP="00EB44D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Современное развитие внешних и внутренних транспортных связей Поселения удовлетворительное. Среди автомобильных дорог, проходящих по территории Поселения, наибольшую значимость имеет федеральная автодорога М</w:t>
      </w:r>
      <w:proofErr w:type="gram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9</w:t>
      </w:r>
      <w:proofErr w:type="gram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"Балтия". Значимую роль имеет железная дорога Москва – Великие Луки – Рига. Административный центр Поселения – поселок Чертолино расположен в 1 км южнее трассы М</w:t>
      </w:r>
      <w:proofErr w:type="gram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9</w:t>
      </w:r>
      <w:proofErr w:type="gram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 Город Ржев, являющийся центром Района, в свою очередь являет</w:t>
      </w:r>
      <w:r w:rsidR="0095568B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ся крупным железнодорожным узлом</w:t>
      </w:r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, в котором пересекаются железные дороги </w:t>
      </w:r>
      <w:proofErr w:type="gram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следующих</w:t>
      </w:r>
      <w:proofErr w:type="gram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направления: Москва – Великие Луки – Рига и Лихославль – Торжок – Вязьма, что способствует связи Ржевского района с такими железнодорожными узлами как Москва, Великие Луки, Бологое, Торжок, Тверь. На территории Поселения (в центре поселка Чертолино) расположена железнодорожная станция Чертолино на 261 километре от Москвы.</w:t>
      </w:r>
    </w:p>
    <w:p w:rsidR="00EB44DE" w:rsidRPr="00EB44DE" w:rsidRDefault="00EB44DE" w:rsidP="00EB44D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Повышению транспортной доступности территории Поселения способствует строительство и реконструкция сети местных дорог.</w:t>
      </w:r>
    </w:p>
    <w:p w:rsidR="00EB44DE" w:rsidRPr="00EB44DE" w:rsidRDefault="00EB44DE" w:rsidP="00EB44D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Водный транспо</w:t>
      </w:r>
      <w:proofErr w:type="gram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рт в гр</w:t>
      </w:r>
      <w:proofErr w:type="gram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аницах Поселения не развит. </w:t>
      </w:r>
      <w:r w:rsidRPr="00EB44DE">
        <w:rPr>
          <w:rFonts w:ascii="Times New Roman" w:eastAsia="Tahoma" w:hAnsi="Times New Roman"/>
          <w:kern w:val="0"/>
          <w:sz w:val="24"/>
          <w:szCs w:val="24"/>
          <w:lang w:eastAsia="ru-RU"/>
        </w:rPr>
        <w:t xml:space="preserve">Основные реки </w:t>
      </w:r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</w:t>
      </w:r>
      <w:r w:rsidRPr="00EB44DE">
        <w:rPr>
          <w:rFonts w:ascii="Times New Roman" w:eastAsia="Tahoma" w:hAnsi="Times New Roman"/>
          <w:kern w:val="0"/>
          <w:sz w:val="24"/>
          <w:szCs w:val="24"/>
          <w:lang w:eastAsia="ru-RU"/>
        </w:rPr>
        <w:t xml:space="preserve"> Волга, </w:t>
      </w:r>
      <w:proofErr w:type="spellStart"/>
      <w:r w:rsidRPr="00EB44DE">
        <w:rPr>
          <w:rFonts w:ascii="Times New Roman" w:eastAsia="Tahoma" w:hAnsi="Times New Roman"/>
          <w:kern w:val="0"/>
          <w:sz w:val="24"/>
          <w:szCs w:val="24"/>
          <w:lang w:eastAsia="ru-RU"/>
        </w:rPr>
        <w:t>Сишка</w:t>
      </w:r>
      <w:proofErr w:type="spellEnd"/>
      <w:r w:rsidRPr="00EB44DE">
        <w:rPr>
          <w:rFonts w:ascii="Times New Roman" w:eastAsia="Tahoma" w:hAnsi="Times New Roman"/>
          <w:kern w:val="0"/>
          <w:sz w:val="24"/>
          <w:szCs w:val="24"/>
          <w:lang w:eastAsia="ru-RU"/>
        </w:rPr>
        <w:t xml:space="preserve">, </w:t>
      </w:r>
      <w:proofErr w:type="spellStart"/>
      <w:r w:rsidRPr="00EB44DE">
        <w:rPr>
          <w:rFonts w:ascii="Times New Roman" w:eastAsia="Tahoma" w:hAnsi="Times New Roman"/>
          <w:kern w:val="0"/>
          <w:sz w:val="24"/>
          <w:szCs w:val="24"/>
          <w:lang w:eastAsia="ru-RU"/>
        </w:rPr>
        <w:t>Дунка</w:t>
      </w:r>
      <w:proofErr w:type="spellEnd"/>
      <w:r w:rsidRPr="00EB44DE">
        <w:rPr>
          <w:rFonts w:ascii="Times New Roman" w:eastAsia="Tahoma" w:hAnsi="Times New Roman"/>
          <w:kern w:val="0"/>
          <w:sz w:val="24"/>
          <w:szCs w:val="24"/>
          <w:lang w:eastAsia="ru-RU"/>
        </w:rPr>
        <w:t xml:space="preserve">, </w:t>
      </w:r>
      <w:proofErr w:type="spellStart"/>
      <w:r w:rsidRPr="00EB44DE">
        <w:rPr>
          <w:rFonts w:ascii="Times New Roman" w:eastAsia="Tahoma" w:hAnsi="Times New Roman"/>
          <w:kern w:val="0"/>
          <w:sz w:val="24"/>
          <w:szCs w:val="24"/>
          <w:lang w:eastAsia="ru-RU"/>
        </w:rPr>
        <w:t>Тудовка</w:t>
      </w:r>
      <w:proofErr w:type="spellEnd"/>
      <w:r w:rsidRPr="00EB44DE">
        <w:rPr>
          <w:rFonts w:ascii="Times New Roman" w:eastAsia="Tahoma" w:hAnsi="Times New Roman"/>
          <w:kern w:val="0"/>
          <w:sz w:val="24"/>
          <w:szCs w:val="24"/>
          <w:lang w:eastAsia="ru-RU"/>
        </w:rPr>
        <w:t>.</w:t>
      </w:r>
    </w:p>
    <w:p w:rsidR="00EB44DE" w:rsidRPr="00EB44DE" w:rsidRDefault="00EB44DE" w:rsidP="00EB44D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Анализ экономики Поселения позволяет выделить в качестве основных следующие виды деятельности: добыча нерудных строительных материалов (песка, песчано-гравийной смеси, глины) – ООО "Дюна", ООО "Чертолино", ООО "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Струйское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".</w:t>
      </w:r>
    </w:p>
    <w:p w:rsidR="00EB44DE" w:rsidRPr="00EB44DE" w:rsidRDefault="00EB44DE" w:rsidP="00EB44DE">
      <w:pPr>
        <w:tabs>
          <w:tab w:val="num" w:pos="1080"/>
        </w:tabs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Сельскохозяйственную деятельность на территории Поселения осуществляют две организации СПК "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Афанасовский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" </w:t>
      </w:r>
      <w:proofErr w:type="gram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 ООО</w:t>
      </w:r>
      <w:proofErr w:type="gram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"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Эдол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". Основной специализацией является молочно-мясное животноводство, развитие растениеводства направлено на укрепление и создание кормовой базы. Основная часть продукции животноводства реализуется на перерабатывающие предприятия города Ржева, частично – местному населению. </w:t>
      </w:r>
    </w:p>
    <w:p w:rsidR="00361A42" w:rsidRPr="00361A42" w:rsidRDefault="00EB44DE" w:rsidP="00361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      </w:t>
      </w:r>
      <w:r w:rsidR="00361A42"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На территории сельского поселения «Чертолино» находятся объекты социально-культурного назначения:</w:t>
      </w:r>
    </w:p>
    <w:p w:rsidR="00361A42" w:rsidRPr="00361A42" w:rsidRDefault="00361A42" w:rsidP="00361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 общеобразовательная средняя школа в посёлке «Чертолино» с количеством учащихся 60 человек;</w:t>
      </w:r>
    </w:p>
    <w:p w:rsidR="00361A42" w:rsidRPr="00361A42" w:rsidRDefault="00361A42" w:rsidP="00361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- </w:t>
      </w:r>
      <w:proofErr w:type="spellStart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Звягинская</w:t>
      </w:r>
      <w:proofErr w:type="spellEnd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начальная школа  с дошкольным образованием с количеством учащихся 18 человек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и 25</w:t>
      </w:r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воспитанников детского сада  человек;</w:t>
      </w:r>
    </w:p>
    <w:p w:rsidR="00361A42" w:rsidRPr="00361A42" w:rsidRDefault="00361A42" w:rsidP="00361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- МОУ </w:t>
      </w:r>
      <w:proofErr w:type="spellStart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Тудовская</w:t>
      </w:r>
      <w:proofErr w:type="spellEnd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ООШ с количеством учащихся – 24 человека;</w:t>
      </w:r>
    </w:p>
    <w:p w:rsidR="00361A42" w:rsidRPr="00361A42" w:rsidRDefault="00361A42" w:rsidP="00361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- ГБУ «Социально-реабилитационный центр для детей и подростков Ржевского района </w:t>
      </w:r>
      <w:proofErr w:type="spellStart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</w:t>
      </w:r>
      <w:proofErr w:type="gramStart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.И</w:t>
      </w:r>
      <w:proofErr w:type="gramEnd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льченко</w:t>
      </w:r>
      <w:proofErr w:type="spellEnd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» </w:t>
      </w:r>
    </w:p>
    <w:p w:rsidR="00361A42" w:rsidRPr="00361A42" w:rsidRDefault="00361A42" w:rsidP="00361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- дома культуры в деревнях </w:t>
      </w:r>
      <w:proofErr w:type="spellStart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Звягино</w:t>
      </w:r>
      <w:proofErr w:type="spellEnd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, Светлая, </w:t>
      </w:r>
      <w:proofErr w:type="spellStart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Азарово</w:t>
      </w:r>
      <w:proofErr w:type="spellEnd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, Ильченко;</w:t>
      </w:r>
    </w:p>
    <w:p w:rsidR="00361A42" w:rsidRPr="00361A42" w:rsidRDefault="00361A42" w:rsidP="00361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- отделения связи в посёлках Ильченко, Чертолино, д. </w:t>
      </w:r>
      <w:proofErr w:type="spellStart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Азарово</w:t>
      </w:r>
      <w:proofErr w:type="spellEnd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;</w:t>
      </w:r>
    </w:p>
    <w:p w:rsidR="00361A42" w:rsidRPr="00361A42" w:rsidRDefault="00361A42" w:rsidP="00361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- библиотеки в </w:t>
      </w:r>
      <w:proofErr w:type="spellStart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Звягино</w:t>
      </w:r>
      <w:proofErr w:type="spellEnd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, Светлая, </w:t>
      </w:r>
      <w:proofErr w:type="spellStart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Азарово</w:t>
      </w:r>
      <w:proofErr w:type="spellEnd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, Ильченко;</w:t>
      </w:r>
    </w:p>
    <w:p w:rsidR="00361A42" w:rsidRPr="00361A42" w:rsidRDefault="00361A42" w:rsidP="00361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- МУЗ </w:t>
      </w:r>
      <w:proofErr w:type="spellStart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Свистуновская</w:t>
      </w:r>
      <w:proofErr w:type="spellEnd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участковая больница;</w:t>
      </w:r>
    </w:p>
    <w:p w:rsidR="00361A42" w:rsidRPr="00361A42" w:rsidRDefault="00361A42" w:rsidP="00361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 ФАП Зайцево и Ильченко;</w:t>
      </w:r>
    </w:p>
    <w:p w:rsidR="00361A42" w:rsidRDefault="00361A42" w:rsidP="00361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- 8 магазинов ИП;</w:t>
      </w:r>
    </w:p>
    <w:p w:rsidR="00361A42" w:rsidRPr="00361A42" w:rsidRDefault="00361A42" w:rsidP="00361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- 2 заправочные станции;</w:t>
      </w:r>
    </w:p>
    <w:p w:rsidR="00361A42" w:rsidRPr="00361A42" w:rsidRDefault="00361A42" w:rsidP="00361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- 2 кафе.</w:t>
      </w:r>
    </w:p>
    <w:p w:rsidR="00361A42" w:rsidRPr="00361A42" w:rsidRDefault="00361A42" w:rsidP="00361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На территории сельского поселения расположены предприятия:</w:t>
      </w:r>
    </w:p>
    <w:p w:rsidR="00361A42" w:rsidRPr="00361A42" w:rsidRDefault="00361A42" w:rsidP="00361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 СПКК «</w:t>
      </w:r>
      <w:proofErr w:type="spellStart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Афанасовский</w:t>
      </w:r>
      <w:proofErr w:type="spellEnd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»;</w:t>
      </w:r>
    </w:p>
    <w:p w:rsidR="00361A42" w:rsidRPr="00361A42" w:rsidRDefault="00361A42" w:rsidP="00361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- 3 </w:t>
      </w:r>
      <w:proofErr w:type="gramStart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фермерских</w:t>
      </w:r>
      <w:proofErr w:type="gramEnd"/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хозяйства;</w:t>
      </w:r>
    </w:p>
    <w:p w:rsidR="00361A42" w:rsidRPr="00361A42" w:rsidRDefault="00361A42" w:rsidP="00361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- 6 хозяйств ИП;</w:t>
      </w:r>
    </w:p>
    <w:p w:rsidR="00361A42" w:rsidRPr="00361A42" w:rsidRDefault="00361A42" w:rsidP="00361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- 3 вышки сотовой связи.</w:t>
      </w:r>
    </w:p>
    <w:p w:rsidR="00361A42" w:rsidRPr="00361A42" w:rsidRDefault="00361A42" w:rsidP="00361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361A4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Жилой фонд поселения состоит из индивидуальных - 707 домов, многоквартирных одноэтажных - 99 домов и многоэтажных жилых  домов - 7</w:t>
      </w:r>
    </w:p>
    <w:p w:rsidR="00361A42" w:rsidRPr="00DC4A6B" w:rsidRDefault="00361A42" w:rsidP="00CE3D1B">
      <w:pPr>
        <w:pStyle w:val="aa"/>
        <w:rPr>
          <w:rFonts w:ascii="Times New Roman" w:hAnsi="Times New Roman"/>
          <w:sz w:val="24"/>
          <w:szCs w:val="24"/>
          <w:u w:val="single"/>
        </w:rPr>
      </w:pPr>
    </w:p>
    <w:p w:rsidR="00132411" w:rsidRDefault="00132411" w:rsidP="00361A42">
      <w:pPr>
        <w:shd w:val="clear" w:color="auto" w:fill="FFFFFF"/>
        <w:tabs>
          <w:tab w:val="left" w:pos="284"/>
        </w:tabs>
        <w:spacing w:after="0" w:line="100" w:lineRule="atLeast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4C79" w:rsidRPr="00B94BBA" w:rsidRDefault="00361A42" w:rsidP="00361A42">
      <w:pPr>
        <w:shd w:val="clear" w:color="auto" w:fill="FFFFFF"/>
        <w:tabs>
          <w:tab w:val="left" w:pos="284"/>
        </w:tabs>
        <w:spacing w:after="0" w:line="100" w:lineRule="atLeast"/>
        <w:ind w:left="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5D7EAF">
        <w:rPr>
          <w:rFonts w:ascii="Times New Roman" w:hAnsi="Times New Roman"/>
          <w:b/>
          <w:bCs/>
          <w:sz w:val="24"/>
          <w:szCs w:val="24"/>
        </w:rPr>
        <w:t xml:space="preserve">. Транспортная инфраструктура </w:t>
      </w:r>
      <w:r w:rsidRPr="00361A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сельского </w:t>
      </w:r>
      <w:r w:rsidR="00E91777" w:rsidRPr="00B94BBA">
        <w:rPr>
          <w:rFonts w:ascii="Times New Roman" w:hAnsi="Times New Roman"/>
          <w:b/>
          <w:bCs/>
          <w:sz w:val="24"/>
          <w:szCs w:val="24"/>
        </w:rPr>
        <w:t>поселения.</w:t>
      </w:r>
    </w:p>
    <w:p w:rsidR="005D7EAF" w:rsidRDefault="005D7EAF" w:rsidP="00EB44DE">
      <w:pPr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44DE" w:rsidRDefault="005D7EAF" w:rsidP="00EB44DE">
      <w:pPr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 Автодороги</w:t>
      </w:r>
      <w:r w:rsidR="00906CC4" w:rsidRPr="00C103E0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0A16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B44DE" w:rsidRPr="00EB44DE" w:rsidRDefault="00EB44DE" w:rsidP="00EB44DE">
      <w:pPr>
        <w:ind w:firstLine="567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Территорию Поселения с востока на запад пересекает </w:t>
      </w:r>
      <w:r w:rsidRPr="00EB44DE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федеральная автомобильная дорога М-9 "Балтия" в направлении Москва – Рига</w:t>
      </w:r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. В настоящее время данная автодорога в границах Ржевского района реконструирована и является основным объектом транспортной инфраструктуры, связывающим территорию Поселения с районным центром 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г</w:t>
      </w:r>
      <w:proofErr w:type="gram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.Р</w:t>
      </w:r>
      <w:proofErr w:type="gram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жев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и столицей России 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г.Москва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. В зоне влияния данной автодороги расположены кустовые центры развития Поселения 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</w:t>
      </w:r>
      <w:proofErr w:type="gram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.Ч</w:t>
      </w:r>
      <w:proofErr w:type="gram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ертолино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и 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д.Звягино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</w:t>
      </w:r>
    </w:p>
    <w:p w:rsidR="00EB44DE" w:rsidRPr="00EB44DE" w:rsidRDefault="00EB44DE" w:rsidP="00EB44D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В северной части территорию Поселения в широтном направлении пересекает </w:t>
      </w:r>
      <w:r w:rsidRPr="00EB44DE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автодорога межмуниципального значения Ржев – </w:t>
      </w:r>
      <w:proofErr w:type="spellStart"/>
      <w:r w:rsidRPr="00EB44DE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Сухуша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, связывающая центры первичной подсистемы Поселения 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</w:t>
      </w:r>
      <w:proofErr w:type="gram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.И</w:t>
      </w:r>
      <w:proofErr w:type="gram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льченко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и 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д.Погорелки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с районным центром, центром сельского поселения "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Хорошево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" и территориями граничащего с Поселением 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Оленинского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района Тверской области.</w:t>
      </w:r>
    </w:p>
    <w:p w:rsidR="00EB44DE" w:rsidRPr="00EB44DE" w:rsidRDefault="00EB44DE" w:rsidP="00EB44D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Центральную часть Поселения в меридиональном направлении пересекает </w:t>
      </w:r>
      <w:r w:rsidRPr="00EB44DE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автодорога межмуниципального значения "Москва-Рига" – </w:t>
      </w:r>
      <w:proofErr w:type="spellStart"/>
      <w:r w:rsidRPr="00EB44DE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Погорелки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, связывающая между собой автодороги М-9 "Балтия" и Ржев – 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Сухуша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. На данной автодороге расположены первичные центры развития Поселения 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</w:t>
      </w:r>
      <w:proofErr w:type="gram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.З</w:t>
      </w:r>
      <w:proofErr w:type="gram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айцево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и </w:t>
      </w:r>
      <w:proofErr w:type="spellStart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д.Азарово</w:t>
      </w:r>
      <w:proofErr w:type="spellEnd"/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</w:t>
      </w:r>
    </w:p>
    <w:p w:rsidR="00EB44DE" w:rsidRPr="00EB44DE" w:rsidRDefault="00EB44DE" w:rsidP="00EB44D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B44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Перечисленные выше три автомобильные дороги преимущественно формируют планировочный каркас Поселения.</w:t>
      </w:r>
    </w:p>
    <w:p w:rsidR="005D7EAF" w:rsidRDefault="005D7EAF" w:rsidP="005D7EAF">
      <w:pPr>
        <w:keepNext/>
        <w:suppressAutoHyphens w:val="0"/>
        <w:spacing w:after="6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</w:pPr>
      <w:bookmarkStart w:id="1" w:name="_Toc260729073"/>
      <w:bookmarkStart w:id="2" w:name="_Toc400709344"/>
    </w:p>
    <w:p w:rsidR="005D7EAF" w:rsidRPr="005D7EAF" w:rsidRDefault="005D7EAF" w:rsidP="005D7EAF">
      <w:pPr>
        <w:keepNext/>
        <w:suppressAutoHyphens w:val="0"/>
        <w:spacing w:after="6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</w:pPr>
      <w:r w:rsidRPr="005D7EAF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 xml:space="preserve"> </w:t>
      </w:r>
      <w:r w:rsidRPr="005D7EAF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Железнодорожный транспорт</w:t>
      </w:r>
      <w:bookmarkEnd w:id="1"/>
      <w:bookmarkEnd w:id="2"/>
    </w:p>
    <w:p w:rsidR="005D7EAF" w:rsidRPr="005D7EAF" w:rsidRDefault="005D7EAF" w:rsidP="005D7EAF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Территорию Поселения в широтном направлении пересекает железная дорога Москва – Великие Луки – Рига Октябрьской железной дороги ОАО "РЖД".</w:t>
      </w:r>
    </w:p>
    <w:p w:rsidR="005D7EAF" w:rsidRPr="005D7EAF" w:rsidRDefault="005D7EAF" w:rsidP="005D7EAF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административном центре Поселения – поселке Чертолино расположена одноименная железнодорожная станция (263 км пути). Железнодорожная станция Чертолино имеет одну низкую боковую прямую платформу длиной 250 м и шириной 2 м; количество путей на станции – 4; имеется электрическая централизация.</w:t>
      </w:r>
    </w:p>
    <w:p w:rsidR="005D7EAF" w:rsidRPr="005D7EAF" w:rsidRDefault="005D7EAF" w:rsidP="005D7EAF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Железнодорожная станция Чертолино открыта для выполнения пассажирских операций (производится посадка и высадка пассажиров).</w:t>
      </w:r>
    </w:p>
    <w:p w:rsidR="005D7EAF" w:rsidRPr="005D7EAF" w:rsidRDefault="005D7EAF" w:rsidP="005D7EAF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Районный центр город Ржев является крупным железнодорожным узлом, в котором пересекаются железные дороги </w:t>
      </w:r>
      <w:proofErr w:type="gramStart"/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следующих</w:t>
      </w:r>
      <w:proofErr w:type="gramEnd"/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направления: Москва – Великие Луки – Рига и Лихославль – Торжок – Вязьма, что способствует связи Ржевского района с такими железнодорожными узлами как Москва, Великие Луки, Бологое, Торжок, Тверь. </w:t>
      </w:r>
    </w:p>
    <w:p w:rsidR="005D7EAF" w:rsidRPr="005D7EAF" w:rsidRDefault="005D7EAF" w:rsidP="005D7EA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5D7EAF" w:rsidRPr="005D7EAF" w:rsidRDefault="005D7EAF" w:rsidP="005D7EA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Сведения о планах ОАО "РЖД" в части развития инфраструктуры железнодорожного транспорта в границах Поселения отсутствуют.</w:t>
      </w:r>
    </w:p>
    <w:p w:rsidR="005D7EAF" w:rsidRPr="005D7EAF" w:rsidRDefault="005D7EAF" w:rsidP="005D7EAF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5D7EAF" w:rsidRPr="005D7EAF" w:rsidRDefault="005D7EAF" w:rsidP="005D7EAF">
      <w:pPr>
        <w:keepNext/>
        <w:suppressAutoHyphens w:val="0"/>
        <w:spacing w:after="6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</w:pPr>
      <w:bookmarkStart w:id="3" w:name="_Toc260729074"/>
      <w:bookmarkStart w:id="4" w:name="_Toc400709345"/>
      <w:r w:rsidRPr="005D7EAF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3.3 Водный транспорт</w:t>
      </w:r>
      <w:bookmarkEnd w:id="3"/>
      <w:bookmarkEnd w:id="4"/>
    </w:p>
    <w:p w:rsidR="005D7EAF" w:rsidRPr="005D7EAF" w:rsidRDefault="005D7EAF" w:rsidP="005D7EA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Реки Поселения не судоходны.</w:t>
      </w:r>
    </w:p>
    <w:p w:rsidR="005D7EAF" w:rsidRPr="005D7EAF" w:rsidRDefault="005D7EAF" w:rsidP="005D7EA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Водный транспорт в Поселении не развит, предпосылки для его развития отсутствуют.</w:t>
      </w:r>
    </w:p>
    <w:p w:rsidR="005D7EAF" w:rsidRPr="005D7EAF" w:rsidRDefault="005D7EAF" w:rsidP="005D7EA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5D7EAF" w:rsidRPr="005D7EAF" w:rsidRDefault="005D7EAF" w:rsidP="005D7EAF">
      <w:pPr>
        <w:keepNext/>
        <w:suppressAutoHyphens w:val="0"/>
        <w:spacing w:after="6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</w:pPr>
      <w:bookmarkStart w:id="5" w:name="_Toc260729075"/>
      <w:bookmarkStart w:id="6" w:name="_Toc400709346"/>
      <w:r w:rsidRPr="005D7EAF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3.4 Воздушный транспорт</w:t>
      </w:r>
      <w:bookmarkEnd w:id="5"/>
      <w:bookmarkEnd w:id="6"/>
    </w:p>
    <w:p w:rsidR="005D7EAF" w:rsidRPr="005D7EAF" w:rsidRDefault="005D7EAF" w:rsidP="005D7EAF">
      <w:pPr>
        <w:suppressAutoHyphens w:val="0"/>
        <w:spacing w:after="0" w:line="240" w:lineRule="auto"/>
        <w:ind w:firstLine="53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bookmarkStart w:id="7" w:name="_Toc260729076"/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Воздушный транспорт в Поселении не развит. Региональные программы для его развития в границах Поселения отсутствуют.</w:t>
      </w:r>
    </w:p>
    <w:p w:rsidR="005D7EAF" w:rsidRPr="005D7EAF" w:rsidRDefault="005D7EAF" w:rsidP="005D7EAF">
      <w:pPr>
        <w:suppressAutoHyphens w:val="0"/>
        <w:spacing w:after="0" w:line="240" w:lineRule="auto"/>
        <w:ind w:firstLine="53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Развитие воздушного транспорта в Поселении возможно в части размещения вертолетных посадочных площадок индивидуального использования за счет частных инвестиций.</w:t>
      </w:r>
    </w:p>
    <w:p w:rsidR="005D7EAF" w:rsidRPr="005D7EAF" w:rsidRDefault="005D7EAF" w:rsidP="005D7EAF">
      <w:pPr>
        <w:suppressAutoHyphens w:val="0"/>
        <w:spacing w:after="0" w:line="240" w:lineRule="auto"/>
        <w:ind w:firstLine="53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5D7EAF" w:rsidRPr="005D7EAF" w:rsidRDefault="005D7EAF" w:rsidP="005D7EAF">
      <w:pPr>
        <w:keepNext/>
        <w:suppressAutoHyphens w:val="0"/>
        <w:spacing w:after="6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</w:pPr>
      <w:bookmarkStart w:id="8" w:name="_Toc400709347"/>
      <w:r w:rsidRPr="005D7EAF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3.5 Трубопроводный транспорт</w:t>
      </w:r>
      <w:bookmarkEnd w:id="7"/>
      <w:bookmarkEnd w:id="8"/>
    </w:p>
    <w:p w:rsidR="005D7EAF" w:rsidRPr="005D7EAF" w:rsidRDefault="005D7EAF" w:rsidP="005D7EA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Территорию Поселения (в юго-восточной ее части) пересекает 5 магистральных транзитных газопроводов следующих направлений: </w:t>
      </w:r>
    </w:p>
    <w:p w:rsidR="005D7EAF" w:rsidRPr="005D7EAF" w:rsidRDefault="005D7EAF" w:rsidP="005D7EAF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Ямал – Европа;</w:t>
      </w:r>
    </w:p>
    <w:p w:rsidR="005D7EAF" w:rsidRPr="005D7EAF" w:rsidRDefault="005D7EAF" w:rsidP="005D7EAF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Торжок – Долина;</w:t>
      </w:r>
    </w:p>
    <w:p w:rsidR="005D7EAF" w:rsidRPr="005D7EAF" w:rsidRDefault="005D7EAF" w:rsidP="005D7EAF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Торжок – Минск – Ивацевичи </w:t>
      </w:r>
      <w:r w:rsidRPr="005D7EAF">
        <w:rPr>
          <w:rFonts w:ascii="Times New Roman" w:eastAsia="Times New Roman" w:hAnsi="Times New Roman"/>
          <w:kern w:val="0"/>
          <w:sz w:val="24"/>
          <w:szCs w:val="24"/>
          <w:lang w:val="en-US" w:eastAsia="ru-RU"/>
        </w:rPr>
        <w:t>I</w:t>
      </w:r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;</w:t>
      </w:r>
    </w:p>
    <w:p w:rsidR="005D7EAF" w:rsidRPr="005D7EAF" w:rsidRDefault="005D7EAF" w:rsidP="005D7EAF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lastRenderedPageBreak/>
        <w:t xml:space="preserve">Торжок – Минск – Ивацевичи </w:t>
      </w:r>
      <w:r w:rsidRPr="005D7EAF">
        <w:rPr>
          <w:rFonts w:ascii="Times New Roman" w:eastAsia="Times New Roman" w:hAnsi="Times New Roman"/>
          <w:kern w:val="0"/>
          <w:sz w:val="24"/>
          <w:szCs w:val="24"/>
          <w:lang w:val="en-US" w:eastAsia="ru-RU"/>
        </w:rPr>
        <w:t>II</w:t>
      </w:r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;</w:t>
      </w:r>
    </w:p>
    <w:p w:rsidR="005D7EAF" w:rsidRPr="005D7EAF" w:rsidRDefault="005D7EAF" w:rsidP="005D7EAF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Торжок – Минск – Ивацевичи </w:t>
      </w:r>
      <w:r w:rsidRPr="005D7EAF">
        <w:rPr>
          <w:rFonts w:ascii="Times New Roman" w:eastAsia="Times New Roman" w:hAnsi="Times New Roman"/>
          <w:kern w:val="0"/>
          <w:sz w:val="24"/>
          <w:szCs w:val="24"/>
          <w:lang w:val="en-US" w:eastAsia="ru-RU"/>
        </w:rPr>
        <w:t>III</w:t>
      </w:r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</w:t>
      </w:r>
    </w:p>
    <w:p w:rsidR="005D7EAF" w:rsidRPr="005D7EAF" w:rsidRDefault="005D7EAF" w:rsidP="005D7EA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5D7EAF" w:rsidRPr="005D7EAF" w:rsidRDefault="005D7EAF" w:rsidP="005D7EA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От магистрального газопровода отходит отвод к ГРС "</w:t>
      </w:r>
      <w:proofErr w:type="spellStart"/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Светителево</w:t>
      </w:r>
      <w:proofErr w:type="spellEnd"/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", расположенной на северо-западной окраине </w:t>
      </w:r>
      <w:proofErr w:type="spellStart"/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</w:t>
      </w:r>
      <w:proofErr w:type="gramStart"/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.С</w:t>
      </w:r>
      <w:proofErr w:type="gramEnd"/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ветителево</w:t>
      </w:r>
      <w:proofErr w:type="spellEnd"/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. От </w:t>
      </w:r>
      <w:proofErr w:type="gramStart"/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данной</w:t>
      </w:r>
      <w:proofErr w:type="gramEnd"/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ГРС осуществляется газоснабжение населенных пунктов сельских поселений Чертолино и Медведево Ржевского района.</w:t>
      </w:r>
    </w:p>
    <w:p w:rsidR="005D7EAF" w:rsidRPr="005D7EAF" w:rsidRDefault="005D7EAF" w:rsidP="005D7EA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E24C79" w:rsidRDefault="00E24C79" w:rsidP="00906CC4">
      <w:pPr>
        <w:shd w:val="clear" w:color="auto" w:fill="FFFFFF"/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5D7EAF" w:rsidRDefault="005D7EAF" w:rsidP="005D7EAF">
      <w:pPr>
        <w:shd w:val="clear" w:color="auto" w:fill="FFFFFF"/>
        <w:tabs>
          <w:tab w:val="left" w:pos="284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5D7E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4BBA">
        <w:rPr>
          <w:rFonts w:ascii="Times New Roman" w:hAnsi="Times New Roman"/>
          <w:b/>
          <w:bCs/>
          <w:sz w:val="24"/>
          <w:szCs w:val="24"/>
        </w:rPr>
        <w:t>Характеристика сети дорог поселения, параметры дорожного движения, оценка качества содержания дорог</w:t>
      </w:r>
      <w:r w:rsidRPr="00B94BBA">
        <w:rPr>
          <w:rFonts w:ascii="Times New Roman" w:hAnsi="Times New Roman"/>
          <w:sz w:val="24"/>
          <w:szCs w:val="24"/>
        </w:rPr>
        <w:t>.</w:t>
      </w:r>
    </w:p>
    <w:p w:rsidR="005D7EAF" w:rsidRDefault="005D7EAF" w:rsidP="005D7EAF">
      <w:pPr>
        <w:suppressAutoHyphens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5D7EAF" w:rsidRPr="005D7EAF" w:rsidRDefault="005D7EAF" w:rsidP="005D7EAF">
      <w:pPr>
        <w:suppressAutoHyphens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Поселение имеет развитую структуру дорожной сети. Однако</w:t>
      </w:r>
      <w:proofErr w:type="gramStart"/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,</w:t>
      </w:r>
      <w:proofErr w:type="gramEnd"/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большинство автомобильных дорог нуждается в капитальном ремонте и реконструкции с целью повышения их технико-эксплуатационных характеристик. </w:t>
      </w:r>
    </w:p>
    <w:p w:rsidR="005D7EAF" w:rsidRDefault="005D7EAF" w:rsidP="005D7EAF">
      <w:pPr>
        <w:shd w:val="clear" w:color="auto" w:fill="FFFFFF"/>
        <w:tabs>
          <w:tab w:val="left" w:pos="284"/>
        </w:tabs>
        <w:spacing w:after="0" w:line="100" w:lineRule="atLeast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D7E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Дорожная сеть на территории Поселения представлена автомобильными дорогами федерального межмуниципального и местного значения</w:t>
      </w:r>
    </w:p>
    <w:p w:rsidR="005D527E" w:rsidRDefault="005D527E" w:rsidP="005D7EA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kern w:val="0"/>
          <w:lang w:eastAsia="ru-RU"/>
        </w:rPr>
      </w:pPr>
    </w:p>
    <w:p w:rsidR="005D7EAF" w:rsidRPr="005D7EAF" w:rsidRDefault="005D527E" w:rsidP="005D7EA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b/>
          <w:kern w:val="0"/>
          <w:lang w:eastAsia="ru-RU"/>
        </w:rPr>
        <w:t>Таблица 4.1.</w:t>
      </w:r>
      <w:r w:rsidR="005D7EAF" w:rsidRPr="005D7EAF">
        <w:rPr>
          <w:rFonts w:ascii="Times New Roman" w:eastAsia="Times New Roman" w:hAnsi="Times New Roman"/>
          <w:kern w:val="0"/>
          <w:lang w:eastAsia="ru-RU"/>
        </w:rPr>
        <w:t xml:space="preserve"> Характеристика автомобильных дорог межмуниципального значения на территории Поселения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839"/>
        <w:gridCol w:w="1985"/>
        <w:gridCol w:w="501"/>
        <w:gridCol w:w="633"/>
        <w:gridCol w:w="633"/>
        <w:gridCol w:w="459"/>
        <w:gridCol w:w="566"/>
        <w:gridCol w:w="468"/>
        <w:gridCol w:w="459"/>
        <w:gridCol w:w="675"/>
      </w:tblGrid>
      <w:tr w:rsidR="005D7EAF" w:rsidRPr="005D7EAF" w:rsidTr="005D7EAF">
        <w:trPr>
          <w:tblHeader/>
        </w:trPr>
        <w:tc>
          <w:tcPr>
            <w:tcW w:w="563" w:type="dxa"/>
            <w:vMerge w:val="restart"/>
            <w:vAlign w:val="center"/>
          </w:tcPr>
          <w:p w:rsidR="005D7EAF" w:rsidRPr="005D7EAF" w:rsidRDefault="005D7EAF" w:rsidP="005D7EA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D7EAF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39" w:type="dxa"/>
            <w:vMerge w:val="restart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  <w:t>Наименование автомобильной дороги</w:t>
            </w:r>
          </w:p>
        </w:tc>
        <w:tc>
          <w:tcPr>
            <w:tcW w:w="1985" w:type="dxa"/>
            <w:vMerge w:val="restart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  <w:t>Идентификационный номер дороги</w:t>
            </w:r>
          </w:p>
        </w:tc>
        <w:tc>
          <w:tcPr>
            <w:tcW w:w="501" w:type="dxa"/>
            <w:vMerge w:val="restart"/>
            <w:textDirection w:val="btLr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  <w:t>Класс дороги</w:t>
            </w:r>
          </w:p>
        </w:tc>
        <w:tc>
          <w:tcPr>
            <w:tcW w:w="633" w:type="dxa"/>
            <w:vMerge w:val="restart"/>
            <w:textDirection w:val="btL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  <w:t>Категория дороги</w:t>
            </w:r>
          </w:p>
        </w:tc>
        <w:tc>
          <w:tcPr>
            <w:tcW w:w="633" w:type="dxa"/>
            <w:vMerge w:val="restart"/>
            <w:textDirection w:val="btLr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Протяженность, </w:t>
            </w:r>
            <w:proofErr w:type="gramStart"/>
            <w:r w:rsidRPr="005D7EAF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627" w:type="dxa"/>
            <w:gridSpan w:val="5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D7EAF" w:rsidRPr="005D7EAF" w:rsidTr="005D7EAF">
        <w:trPr>
          <w:cantSplit/>
          <w:trHeight w:val="2513"/>
          <w:tblHeader/>
        </w:trPr>
        <w:tc>
          <w:tcPr>
            <w:tcW w:w="563" w:type="dxa"/>
            <w:vMerge/>
            <w:vAlign w:val="center"/>
          </w:tcPr>
          <w:p w:rsidR="005D7EAF" w:rsidRPr="005D7EAF" w:rsidRDefault="005D7EAF" w:rsidP="005D7EA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vMerge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vMerge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цементобетонные</w:t>
            </w:r>
          </w:p>
        </w:tc>
        <w:tc>
          <w:tcPr>
            <w:tcW w:w="566" w:type="dxa"/>
            <w:textDirection w:val="btLr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асфальтобетонные</w:t>
            </w:r>
          </w:p>
        </w:tc>
        <w:tc>
          <w:tcPr>
            <w:tcW w:w="468" w:type="dxa"/>
            <w:textDirection w:val="btLr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из щебня и гравия, обработан</w:t>
            </w:r>
            <w:proofErr w:type="gramStart"/>
            <w:r w:rsidRPr="005D7EAF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5D7EAF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7EAF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в</w:t>
            </w:r>
            <w:proofErr w:type="gramEnd"/>
            <w:r w:rsidRPr="005D7EAF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яжущими </w:t>
            </w:r>
          </w:p>
        </w:tc>
        <w:tc>
          <w:tcPr>
            <w:tcW w:w="459" w:type="dxa"/>
            <w:textDirection w:val="btLr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гравийные</w:t>
            </w:r>
          </w:p>
        </w:tc>
        <w:tc>
          <w:tcPr>
            <w:tcW w:w="675" w:type="dxa"/>
            <w:textDirection w:val="btLr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грунтовые</w:t>
            </w:r>
          </w:p>
        </w:tc>
      </w:tr>
      <w:tr w:rsidR="005D7EAF" w:rsidRPr="005D7EAF" w:rsidTr="005D7EAF">
        <w:tc>
          <w:tcPr>
            <w:tcW w:w="563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"Москва - Рига" - </w:t>
            </w:r>
            <w:proofErr w:type="spellStart"/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Погорелки</w:t>
            </w:r>
            <w:proofErr w:type="spellEnd"/>
          </w:p>
        </w:tc>
        <w:tc>
          <w:tcPr>
            <w:tcW w:w="1985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28 ОП МЗ 28Н-1319</w:t>
            </w:r>
          </w:p>
        </w:tc>
        <w:tc>
          <w:tcPr>
            <w:tcW w:w="501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dxa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ru-RU"/>
              </w:rPr>
              <w:t>IV</w:t>
            </w: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33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59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68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D7EAF" w:rsidRPr="005D7EAF" w:rsidTr="005D7EAF">
        <w:tc>
          <w:tcPr>
            <w:tcW w:w="563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9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"Москва - Рига" - Чертолино</w:t>
            </w:r>
          </w:p>
        </w:tc>
        <w:tc>
          <w:tcPr>
            <w:tcW w:w="1985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28 ОП МЗ 28Н-1320</w:t>
            </w:r>
          </w:p>
        </w:tc>
        <w:tc>
          <w:tcPr>
            <w:tcW w:w="501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dxa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ru-RU"/>
              </w:rPr>
              <w:t>IV</w:t>
            </w: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33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59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68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D7EAF" w:rsidRPr="005D7EAF" w:rsidTr="005D7EAF">
        <w:tc>
          <w:tcPr>
            <w:tcW w:w="563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9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"Москва - Рига" - Светлая</w:t>
            </w:r>
          </w:p>
        </w:tc>
        <w:tc>
          <w:tcPr>
            <w:tcW w:w="1985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28 ОП МЗ 28Н-1321</w:t>
            </w:r>
          </w:p>
        </w:tc>
        <w:tc>
          <w:tcPr>
            <w:tcW w:w="501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dxa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ru-RU"/>
              </w:rPr>
              <w:t>IV</w:t>
            </w: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33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59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68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D7EAF" w:rsidRPr="005D7EAF" w:rsidTr="005D7EAF">
        <w:tc>
          <w:tcPr>
            <w:tcW w:w="563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9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Светлая</w:t>
            </w:r>
            <w:proofErr w:type="gramEnd"/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- Бургово</w:t>
            </w:r>
          </w:p>
        </w:tc>
        <w:tc>
          <w:tcPr>
            <w:tcW w:w="1985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28 ОП МЗ 28Н-1322</w:t>
            </w:r>
          </w:p>
        </w:tc>
        <w:tc>
          <w:tcPr>
            <w:tcW w:w="501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3" w:type="dxa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ru-RU"/>
              </w:rPr>
              <w:t>IV</w:t>
            </w: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33" w:type="dxa"/>
            <w:vAlign w:val="center"/>
          </w:tcPr>
          <w:p w:rsidR="005D7EAF" w:rsidRPr="005D527E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459" w:type="dxa"/>
            <w:vAlign w:val="center"/>
          </w:tcPr>
          <w:p w:rsidR="005D7EAF" w:rsidRPr="005D527E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5D7EAF" w:rsidRPr="005D527E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468" w:type="dxa"/>
            <w:vAlign w:val="center"/>
          </w:tcPr>
          <w:p w:rsidR="005D7EAF" w:rsidRPr="005D527E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D7EAF" w:rsidRPr="005D7EAF" w:rsidTr="005D7EAF">
        <w:tc>
          <w:tcPr>
            <w:tcW w:w="563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9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Зайцево - </w:t>
            </w:r>
            <w:proofErr w:type="spellStart"/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Бровцино</w:t>
            </w:r>
            <w:proofErr w:type="spellEnd"/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Черново</w:t>
            </w:r>
            <w:proofErr w:type="spellEnd"/>
          </w:p>
        </w:tc>
        <w:tc>
          <w:tcPr>
            <w:tcW w:w="1985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28 ОП МЗ 28Н-1323</w:t>
            </w:r>
          </w:p>
        </w:tc>
        <w:tc>
          <w:tcPr>
            <w:tcW w:w="501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3" w:type="dxa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ru-RU"/>
              </w:rPr>
              <w:t>IV</w:t>
            </w: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33" w:type="dxa"/>
            <w:vAlign w:val="center"/>
          </w:tcPr>
          <w:p w:rsidR="005D7EAF" w:rsidRPr="005D527E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459" w:type="dxa"/>
            <w:vAlign w:val="center"/>
          </w:tcPr>
          <w:p w:rsidR="005D7EAF" w:rsidRPr="005D527E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5D7EAF" w:rsidRPr="005D527E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center"/>
          </w:tcPr>
          <w:p w:rsidR="005D7EAF" w:rsidRPr="005D527E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11,9</w:t>
            </w:r>
          </w:p>
        </w:tc>
      </w:tr>
      <w:tr w:rsidR="005D7EAF" w:rsidRPr="005D7EAF" w:rsidTr="005D7EAF">
        <w:tc>
          <w:tcPr>
            <w:tcW w:w="563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9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Звягино</w:t>
            </w:r>
            <w:proofErr w:type="spellEnd"/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Клины</w:t>
            </w:r>
            <w:proofErr w:type="spellEnd"/>
          </w:p>
        </w:tc>
        <w:tc>
          <w:tcPr>
            <w:tcW w:w="1985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28 ОП МЗ 28Н-1326</w:t>
            </w:r>
          </w:p>
        </w:tc>
        <w:tc>
          <w:tcPr>
            <w:tcW w:w="501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3" w:type="dxa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ru-RU"/>
              </w:rPr>
              <w:t>IV</w:t>
            </w: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33" w:type="dxa"/>
            <w:vAlign w:val="center"/>
          </w:tcPr>
          <w:p w:rsidR="005D7EAF" w:rsidRPr="005D527E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59" w:type="dxa"/>
            <w:vAlign w:val="center"/>
          </w:tcPr>
          <w:p w:rsidR="005D7EAF" w:rsidRPr="005D527E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5D7EAF" w:rsidRPr="005D527E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68" w:type="dxa"/>
            <w:vAlign w:val="center"/>
          </w:tcPr>
          <w:p w:rsidR="005D7EAF" w:rsidRPr="005D527E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D7EAF" w:rsidRPr="005D7EAF" w:rsidTr="005D7EAF">
        <w:tc>
          <w:tcPr>
            <w:tcW w:w="563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9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Ржев - </w:t>
            </w:r>
            <w:proofErr w:type="spellStart"/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Сухуша</w:t>
            </w:r>
            <w:proofErr w:type="spellEnd"/>
          </w:p>
        </w:tc>
        <w:tc>
          <w:tcPr>
            <w:tcW w:w="1985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28 ОП МЗ 28Н-1327</w:t>
            </w:r>
          </w:p>
        </w:tc>
        <w:tc>
          <w:tcPr>
            <w:tcW w:w="501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dxa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ru-RU"/>
              </w:rPr>
              <w:t>IV</w:t>
            </w:r>
            <w:r w:rsidRPr="005D7EAF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33" w:type="dxa"/>
            <w:vAlign w:val="center"/>
          </w:tcPr>
          <w:p w:rsidR="005D7EAF" w:rsidRPr="005D527E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459" w:type="dxa"/>
            <w:vAlign w:val="center"/>
          </w:tcPr>
          <w:p w:rsidR="005D7EAF" w:rsidRPr="005D527E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5D7EAF" w:rsidRPr="005D527E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468" w:type="dxa"/>
            <w:vAlign w:val="center"/>
          </w:tcPr>
          <w:p w:rsidR="005D7EAF" w:rsidRPr="005D527E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5D7EAF" w:rsidRPr="005D7EAF" w:rsidRDefault="005D7EAF" w:rsidP="005D7EA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5D7EAF" w:rsidRPr="005D7EAF" w:rsidRDefault="005D7EAF" w:rsidP="005D7EAF">
      <w:pPr>
        <w:suppressAutoHyphens w:val="0"/>
        <w:spacing w:after="0" w:line="240" w:lineRule="auto"/>
        <w:ind w:left="397" w:firstLine="143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5D527E" w:rsidRDefault="005D527E" w:rsidP="005D527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kern w:val="0"/>
          <w:lang w:eastAsia="ru-RU"/>
        </w:rPr>
      </w:pPr>
    </w:p>
    <w:p w:rsidR="005D527E" w:rsidRPr="005D527E" w:rsidRDefault="005D527E" w:rsidP="005D527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b/>
          <w:kern w:val="0"/>
          <w:lang w:eastAsia="ru-RU"/>
        </w:rPr>
        <w:t>Таблица 4</w:t>
      </w:r>
      <w:r w:rsidRPr="005D527E">
        <w:rPr>
          <w:rFonts w:ascii="Times New Roman" w:eastAsia="Times New Roman" w:hAnsi="Times New Roman"/>
          <w:b/>
          <w:kern w:val="0"/>
          <w:lang w:eastAsia="ru-RU"/>
        </w:rPr>
        <w:t>.2.</w:t>
      </w:r>
      <w:r w:rsidRPr="005D527E">
        <w:rPr>
          <w:rFonts w:ascii="Times New Roman" w:eastAsia="Times New Roman" w:hAnsi="Times New Roman"/>
          <w:kern w:val="0"/>
          <w:lang w:eastAsia="ru-RU"/>
        </w:rPr>
        <w:t xml:space="preserve"> Характеристика покрытия автомобильных дорог в населенных пунктах на территории Поселения</w:t>
      </w:r>
    </w:p>
    <w:tbl>
      <w:tblPr>
        <w:tblW w:w="5000" w:type="pct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"/>
        <w:gridCol w:w="1329"/>
        <w:gridCol w:w="780"/>
        <w:gridCol w:w="784"/>
        <w:gridCol w:w="782"/>
        <w:gridCol w:w="926"/>
        <w:gridCol w:w="936"/>
        <w:gridCol w:w="782"/>
        <w:gridCol w:w="790"/>
        <w:gridCol w:w="782"/>
        <w:gridCol w:w="804"/>
        <w:gridCol w:w="904"/>
      </w:tblGrid>
      <w:tr w:rsidR="005D527E" w:rsidRPr="005D527E" w:rsidTr="00B175D3">
        <w:trPr>
          <w:cantSplit/>
          <w:trHeight w:val="20"/>
          <w:tblHeader/>
          <w:jc w:val="center"/>
        </w:trPr>
        <w:tc>
          <w:tcPr>
            <w:tcW w:w="189" w:type="pct"/>
            <w:vMerge w:val="restar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  <w:t>№</w:t>
            </w:r>
          </w:p>
          <w:p w:rsidR="005D527E" w:rsidRPr="005D527E" w:rsidRDefault="005D527E" w:rsidP="005D527E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66" w:type="pct"/>
            <w:vMerge w:val="restar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  <w:t>Название населенного пункта</w:t>
            </w:r>
          </w:p>
        </w:tc>
        <w:tc>
          <w:tcPr>
            <w:tcW w:w="1640" w:type="pct"/>
            <w:gridSpan w:val="4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  <w:t>Описание дорог между населенными пунктами (расстояние от населенного пункта до центра поселения)</w:t>
            </w:r>
          </w:p>
        </w:tc>
        <w:tc>
          <w:tcPr>
            <w:tcW w:w="1257" w:type="pct"/>
            <w:gridSpan w:val="3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  <w:t>Покрытие автодорог внутри населенных пунктов</w:t>
            </w:r>
          </w:p>
        </w:tc>
        <w:tc>
          <w:tcPr>
            <w:tcW w:w="795" w:type="pct"/>
            <w:gridSpan w:val="2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  <w:t>Доступность населенного пункта для транспорта</w:t>
            </w:r>
          </w:p>
        </w:tc>
        <w:tc>
          <w:tcPr>
            <w:tcW w:w="454" w:type="pct"/>
            <w:vMerge w:val="restar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  <w:t>Наличие АЗС</w:t>
            </w:r>
          </w:p>
        </w:tc>
      </w:tr>
      <w:tr w:rsidR="005D527E" w:rsidRPr="005D527E" w:rsidTr="00B175D3">
        <w:trPr>
          <w:cantSplit/>
          <w:trHeight w:val="20"/>
          <w:jc w:val="center"/>
        </w:trPr>
        <w:tc>
          <w:tcPr>
            <w:tcW w:w="189" w:type="pct"/>
            <w:vMerge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всего, </w:t>
            </w:r>
          </w:p>
          <w:p w:rsidR="005D527E" w:rsidRPr="005D527E" w:rsidRDefault="005D527E" w:rsidP="005D527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393" w:type="pct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асфальт, 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92" w:type="pct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гравий, 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63" w:type="pct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полевая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асфальт, %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гравий, %</w:t>
            </w: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полевая, %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сезонно</w:t>
            </w: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454" w:type="pct"/>
            <w:vMerge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.А</w:t>
            </w:r>
            <w:proofErr w:type="gramEnd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зарово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.Б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арыгино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</w:t>
            </w: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.Б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ахарево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.Б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лазново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.Б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ровцино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.Б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укарево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.В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оробьево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.В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оронцово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.Г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оренка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.Г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узино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.Д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митрово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.Д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ружба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.Д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уброво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.Е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кимово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.З</w:t>
            </w:r>
            <w:proofErr w:type="gramEnd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айцево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.З</w:t>
            </w:r>
            <w:proofErr w:type="gramEnd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вягино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</w:t>
            </w: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.З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мины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.З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убово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.И</w:t>
            </w:r>
            <w:proofErr w:type="gramEnd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льченко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.К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арпово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</w:t>
            </w: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.К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лины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.К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отлово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.К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увшиново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.Л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аптево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.Л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юнино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.М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ироново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.М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ончалово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.Н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овые</w:t>
            </w:r>
            <w:proofErr w:type="spell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 xml:space="preserve"> Кузнецы</w:t>
            </w:r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.О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всянники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.П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лоты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.П</w:t>
            </w:r>
            <w:proofErr w:type="gramEnd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огорелки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.П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оловинино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.П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очинки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.С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вербиха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.С</w:t>
            </w:r>
            <w:proofErr w:type="gramEnd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ветителево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.С</w:t>
            </w:r>
            <w:proofErr w:type="gramEnd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ветлая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.С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вистуны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.С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еднево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.С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еменово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.С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лобырево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.С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таны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.С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тарые</w:t>
            </w:r>
            <w:proofErr w:type="spell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 xml:space="preserve"> Кузнецы</w:t>
            </w:r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.С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труйское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.С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ухуша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.Т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рушково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.Х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арино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ерново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5D527E"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  <w:t>ертолино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ертолино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227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.Ш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палево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5D527E" w:rsidRPr="005D527E" w:rsidTr="00B175D3">
        <w:trPr>
          <w:cantSplit/>
          <w:trHeight w:val="66"/>
          <w:jc w:val="center"/>
        </w:trPr>
        <w:tc>
          <w:tcPr>
            <w:tcW w:w="189" w:type="pct"/>
            <w:vAlign w:val="center"/>
          </w:tcPr>
          <w:p w:rsidR="005D527E" w:rsidRPr="005D527E" w:rsidRDefault="005D527E" w:rsidP="005D527E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6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.Я</w:t>
            </w:r>
            <w:proofErr w:type="gramEnd"/>
            <w:r w:rsidRPr="005D527E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ковлево</w:t>
            </w:r>
            <w:proofErr w:type="spellEnd"/>
          </w:p>
        </w:tc>
        <w:tc>
          <w:tcPr>
            <w:tcW w:w="391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9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D527E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54" w:type="pct"/>
            <w:vAlign w:val="center"/>
          </w:tcPr>
          <w:p w:rsidR="005D527E" w:rsidRPr="005D527E" w:rsidRDefault="005D527E" w:rsidP="005D52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5D527E" w:rsidRPr="005D527E" w:rsidRDefault="005D527E" w:rsidP="005D527E">
      <w:pPr>
        <w:suppressAutoHyphens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p w:rsidR="005D7EAF" w:rsidRDefault="005D7EAF" w:rsidP="005D7EAF">
      <w:pPr>
        <w:shd w:val="clear" w:color="auto" w:fill="FFFFFF"/>
        <w:tabs>
          <w:tab w:val="left" w:pos="284"/>
        </w:tabs>
        <w:spacing w:after="0" w:line="100" w:lineRule="atLeast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75D3" w:rsidRDefault="00B175D3" w:rsidP="00B175D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5</w:t>
      </w:r>
      <w:r w:rsidRPr="00B175D3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. С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одержание проблемы и обоснование необходимости её решения </w:t>
      </w:r>
    </w:p>
    <w:p w:rsidR="00B175D3" w:rsidRPr="00B175D3" w:rsidRDefault="00B175D3" w:rsidP="00B175D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программными методами  </w:t>
      </w: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В связи с длительным сроком эксплуатации дорог, находящихся в границах населённых пунктов поселения, без надлежащего содержания, проведения капитального ремонта, увеличением интенсивности движения транспорта, износа дорожного покрытия, а также вследствие </w:t>
      </w:r>
      <w:proofErr w:type="spellStart"/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погодно</w:t>
      </w:r>
      <w:proofErr w:type="spellEnd"/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-климатических условий возникла необходимость в проведении модернизации, реконструкции и капитального ремонта дорог и объектов дорожного хозяйства.</w:t>
      </w:r>
    </w:p>
    <w:p w:rsid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Наиболее распространёнными дефектами асфальтобетонных покрытий являются износ, </w:t>
      </w:r>
      <w:proofErr w:type="spellStart"/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выкрошивание</w:t>
      </w:r>
      <w:proofErr w:type="spellEnd"/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, выбоины, трещины и т.д. Дороги без усовершенствованного покрытия требуют своевременной подсыпки, устранения </w:t>
      </w:r>
      <w:proofErr w:type="spellStart"/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колейности</w:t>
      </w:r>
      <w:proofErr w:type="spellEnd"/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, водоотвода, </w:t>
      </w:r>
      <w:proofErr w:type="spellStart"/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грейдирования</w:t>
      </w:r>
      <w:proofErr w:type="spellEnd"/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</w:t>
      </w:r>
    </w:p>
    <w:p w:rsidR="00B175D3" w:rsidRPr="005D527E" w:rsidRDefault="00B175D3" w:rsidP="00B175D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D527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С целью повышения связности населенных пунктов Поселения целесообразно в первую очередь провести реконструкцию автодороги "Москва-Рига" – </w:t>
      </w:r>
      <w:proofErr w:type="spellStart"/>
      <w:r w:rsidRPr="005D527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Погорелки</w:t>
      </w:r>
      <w:proofErr w:type="spellEnd"/>
      <w:r w:rsidRPr="005D527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на участке от автодороги М-9 до </w:t>
      </w:r>
      <w:proofErr w:type="spellStart"/>
      <w:r w:rsidRPr="005D527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</w:t>
      </w:r>
      <w:proofErr w:type="gramStart"/>
      <w:r w:rsidRPr="005D527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.А</w:t>
      </w:r>
      <w:proofErr w:type="gramEnd"/>
      <w:r w:rsidRPr="005D527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зарово</w:t>
      </w:r>
      <w:proofErr w:type="spellEnd"/>
      <w:r w:rsidRPr="005D527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 Однако данная автодорога является дорогой межмуниципального значения и решение о ее реконструкции должно приниматься Министерством транспорта Тверской области. Администрация Поселения единственно может обратиться в данное министерство с инициативой.</w:t>
      </w:r>
    </w:p>
    <w:p w:rsidR="00B175D3" w:rsidRPr="005D527E" w:rsidRDefault="00B175D3" w:rsidP="00B175D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D527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В виде частной инвестиционной инициативы в границах Поселения предусмотрено строительство дороги с твердым покрытием (гравий) вдоль проектируемой линии ЛЭП 10 </w:t>
      </w:r>
      <w:proofErr w:type="spellStart"/>
      <w:r w:rsidRPr="005D527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кВ</w:t>
      </w:r>
      <w:proofErr w:type="spellEnd"/>
      <w:r w:rsidRPr="005D527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для обслуживания карьера и кирпичного завода (</w:t>
      </w:r>
      <w:proofErr w:type="spellStart"/>
      <w:r w:rsidRPr="005D527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см</w:t>
      </w:r>
      <w:proofErr w:type="gramStart"/>
      <w:r w:rsidRPr="005D527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.р</w:t>
      </w:r>
      <w:proofErr w:type="gramEnd"/>
      <w:r w:rsidRPr="005D527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аздел</w:t>
      </w:r>
      <w:proofErr w:type="spellEnd"/>
      <w:r w:rsidRPr="005D527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7.1 "Электроснабжение").</w:t>
      </w:r>
    </w:p>
    <w:p w:rsid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D527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На расчетный срок целесообразно проводить реконструкцию всех автомобильных автодорог в Поселении, не имеющих улучшенного покрытия, что позволит значительно повысить качество жизни населения, сделает доступным территорию Поселения для </w:t>
      </w:r>
      <w:proofErr w:type="spellStart"/>
      <w:r w:rsidRPr="005D527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рекреантов</w:t>
      </w:r>
      <w:proofErr w:type="spellEnd"/>
      <w:r w:rsidRPr="005D527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, повысит инвестиционную привлекательность территории Поселения для бизнеса. В настоящее время в отсутствии должного финансирования в Поселении составление плана реконструкции автодорог не имеет смысла. Первоочередной задачей является развитие населенных пунктов, являющихся центрами развития Поселения, до которых уже сегодня проложены автодороги с улучшенным покрытием (за исключением упомянутого выше участка межмуниципальной автодороги от М-9 до </w:t>
      </w:r>
      <w:proofErr w:type="spellStart"/>
      <w:r w:rsidRPr="005D527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</w:t>
      </w:r>
      <w:proofErr w:type="gramStart"/>
      <w:r w:rsidRPr="005D527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.А</w:t>
      </w:r>
      <w:proofErr w:type="gramEnd"/>
      <w:r w:rsidRPr="005D527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зарово</w:t>
      </w:r>
      <w:proofErr w:type="spellEnd"/>
      <w:r w:rsidRPr="005D527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). В перспективе, после достижения Поселением приемлемых показателей социально-экономического роста, объемы работ по реконструкции автодорог и объемы финансирования необходимо уточнить отдельным проектом, включающим качественное обследование технического состояния автодорожной сети Поселения</w:t>
      </w: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На территории  сельского поселения «Чертолино» протяжённость автомобильных дорог населенных пунктов составляет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43.5</w:t>
      </w: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километров, в том числе с асфальтобетонн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ым покрытием 8.1</w:t>
      </w: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км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,  песчано-гравийным – 4.9</w:t>
      </w: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км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, грунтовым – 30.5</w:t>
      </w: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км. Большая часть существующей улично-дорожной сети по своим техническим параметрам не отвечает современным требованиям организации уличного движения.</w:t>
      </w: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На 2017 -2020 годы предусмотрено проведение следующих работ:</w:t>
      </w: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1. Ямочный ремонт автомобильных дорог.</w:t>
      </w:r>
    </w:p>
    <w:p w:rsid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2. Содержание дорог и сооружений на них.</w:t>
      </w:r>
    </w:p>
    <w:p w:rsidR="00B05CA1" w:rsidRPr="00B175D3" w:rsidRDefault="00B05CA1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3. Ремонт дорожного покрытия  дворовых территорий и проездов к многоквартирным домам</w:t>
      </w: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На территории сельского поселения «Чертолино» отсутствуют коммерческие организации дорожного комплекса. Основной проблемой дорожного комплекса сельского поселения «Чертолино» является неудовлетворительное состояние уличной дорожной сети.</w:t>
      </w: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lastRenderedPageBreak/>
        <w:t>Вместе с тем, собственные финансовые возможности бюджета сельского поселения «Чертолино» недостаточны для модернизации дорожной инфраструктуры.</w:t>
      </w: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Существующие проблемы требуют осуществление постоянного контроля, дальнейшего совершенствования развития и освещения вопросов по защите прав и законных интересов жителей при предоставлении услуг на территории сельского поселения «Чертолино».</w:t>
      </w: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Их решение требует значительных ресурсов, скоординированных и согласованных действий органов местного самоуправления. Это возможно реализовать только в рамках программно-целевого подхода к решению.</w:t>
      </w: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75D3" w:rsidRPr="00B175D3" w:rsidRDefault="009211B2" w:rsidP="00B175D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6</w:t>
      </w:r>
      <w:r w:rsidR="00B175D3" w:rsidRPr="00B175D3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. Ц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ели и задачи  программы </w:t>
      </w: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Стратегической целью Программы является повышение качества услуг, связанных с дорожным хозяйством, предоставляемых на территории сельского поселения «Чертолино», создание безопасных и благоприятных условий проживания граждан, повышение качества реформирования дорожного хозяйства.</w:t>
      </w: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Цель Программы – содействие экономическому и социальному развитию муниципального образования сельское поселение «Чертолино», повышение уровня жизни граждан за счёт совершенствования и развития улично-дорожной сети, обеспечение сохранности автомобильных дорог местного значения.</w:t>
      </w: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Основные задачи Программы:</w:t>
      </w: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 улучшение транспортной доступности территорий муниципального образования в любое время года;</w:t>
      </w: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 увеличение доходов бюджетной системы вследствие развития сферы услуг на объектах дорожной инфраструктуры, увеличения доходов в результате роста рыночной стоимости земель и имущества вблизи усовершенствованных автомобильных дорог местного значения;</w:t>
      </w: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 улучшение транспортной сети автодорог.</w:t>
      </w: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75D3" w:rsidRPr="00B175D3" w:rsidRDefault="009211B2" w:rsidP="00B175D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7</w:t>
      </w:r>
      <w:r w:rsidR="00B175D3" w:rsidRPr="00B175D3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.С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роки реализации программы </w:t>
      </w:r>
    </w:p>
    <w:p w:rsidR="00B175D3" w:rsidRPr="00B175D3" w:rsidRDefault="00B175D3" w:rsidP="00B175D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Реализа</w:t>
      </w:r>
      <w:r w:rsidR="009211B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ция Программы рассчитана на 2017-2020</w:t>
      </w: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годы. Срок реализации Программы обусловлен сроками мероприятий Программы и ограниченностью средств.</w:t>
      </w: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75D3" w:rsidRPr="00B175D3" w:rsidRDefault="00B05CA1" w:rsidP="00B175D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8</w:t>
      </w:r>
      <w:r w:rsidR="00B175D3" w:rsidRPr="00B05CA1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. </w:t>
      </w:r>
      <w:r w:rsidR="00B175D3" w:rsidRPr="00B175D3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есурсное обеспечение программы </w:t>
      </w:r>
    </w:p>
    <w:p w:rsidR="00B175D3" w:rsidRPr="00B175D3" w:rsidRDefault="00B175D3" w:rsidP="00B175D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tbl>
      <w:tblPr>
        <w:tblStyle w:val="1f2"/>
        <w:tblW w:w="0" w:type="auto"/>
        <w:tblLook w:val="01E0" w:firstRow="1" w:lastRow="1" w:firstColumn="1" w:lastColumn="1" w:noHBand="0" w:noVBand="0"/>
      </w:tblPr>
      <w:tblGrid>
        <w:gridCol w:w="560"/>
        <w:gridCol w:w="2072"/>
        <w:gridCol w:w="1411"/>
        <w:gridCol w:w="1411"/>
        <w:gridCol w:w="1411"/>
        <w:gridCol w:w="1411"/>
        <w:gridCol w:w="1411"/>
      </w:tblGrid>
      <w:tr w:rsidR="00B175D3" w:rsidRPr="00B175D3" w:rsidTr="00B05CA1">
        <w:tc>
          <w:tcPr>
            <w:tcW w:w="560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proofErr w:type="gramStart"/>
            <w:r w:rsidRPr="00B175D3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B175D3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2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1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1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1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1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1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Всего</w:t>
            </w:r>
          </w:p>
        </w:tc>
      </w:tr>
      <w:tr w:rsidR="00B175D3" w:rsidRPr="00B175D3" w:rsidTr="00B05CA1">
        <w:tc>
          <w:tcPr>
            <w:tcW w:w="560" w:type="dxa"/>
          </w:tcPr>
          <w:p w:rsidR="00B175D3" w:rsidRPr="00B175D3" w:rsidRDefault="00B175D3" w:rsidP="00B05CA1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</w:tcPr>
          <w:p w:rsidR="00B175D3" w:rsidRPr="00B175D3" w:rsidRDefault="00B175D3" w:rsidP="00B05CA1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Бюджет с/</w:t>
            </w:r>
            <w:proofErr w:type="gramStart"/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«Чертолино» (рублей)</w:t>
            </w:r>
          </w:p>
        </w:tc>
        <w:tc>
          <w:tcPr>
            <w:tcW w:w="1411" w:type="dxa"/>
          </w:tcPr>
          <w:p w:rsidR="00B175D3" w:rsidRPr="00B175D3" w:rsidRDefault="00B05CA1" w:rsidP="00B05CA1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661,660</w:t>
            </w:r>
          </w:p>
        </w:tc>
        <w:tc>
          <w:tcPr>
            <w:tcW w:w="1411" w:type="dxa"/>
          </w:tcPr>
          <w:p w:rsidR="00B175D3" w:rsidRPr="00B175D3" w:rsidRDefault="00B05CA1" w:rsidP="00B05CA1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880,513</w:t>
            </w:r>
          </w:p>
        </w:tc>
        <w:tc>
          <w:tcPr>
            <w:tcW w:w="1411" w:type="dxa"/>
          </w:tcPr>
          <w:p w:rsidR="00B175D3" w:rsidRPr="00B175D3" w:rsidRDefault="00B05CA1" w:rsidP="00B05CA1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948,394</w:t>
            </w:r>
          </w:p>
        </w:tc>
        <w:tc>
          <w:tcPr>
            <w:tcW w:w="1411" w:type="dxa"/>
          </w:tcPr>
          <w:p w:rsidR="00B175D3" w:rsidRPr="00B175D3" w:rsidRDefault="00B05CA1" w:rsidP="00B05CA1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948,394</w:t>
            </w:r>
          </w:p>
        </w:tc>
        <w:tc>
          <w:tcPr>
            <w:tcW w:w="1411" w:type="dxa"/>
          </w:tcPr>
          <w:p w:rsidR="00B175D3" w:rsidRPr="00B175D3" w:rsidRDefault="00B05CA1" w:rsidP="00B05CA1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3 438,961</w:t>
            </w:r>
          </w:p>
        </w:tc>
      </w:tr>
      <w:tr w:rsidR="00B05CA1" w:rsidRPr="00B175D3" w:rsidTr="00B05CA1">
        <w:tc>
          <w:tcPr>
            <w:tcW w:w="560" w:type="dxa"/>
          </w:tcPr>
          <w:p w:rsidR="00B05CA1" w:rsidRPr="00B175D3" w:rsidRDefault="00B05CA1" w:rsidP="00B05CA1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B05CA1" w:rsidRPr="00B175D3" w:rsidRDefault="00B05CA1" w:rsidP="00B05CA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1" w:type="dxa"/>
          </w:tcPr>
          <w:p w:rsidR="00B05CA1" w:rsidRPr="00B175D3" w:rsidRDefault="00B05CA1" w:rsidP="00B05CA1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661,660</w:t>
            </w:r>
          </w:p>
        </w:tc>
        <w:tc>
          <w:tcPr>
            <w:tcW w:w="1411" w:type="dxa"/>
          </w:tcPr>
          <w:p w:rsidR="00B05CA1" w:rsidRPr="00B175D3" w:rsidRDefault="00B05CA1" w:rsidP="00B05CA1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880,513</w:t>
            </w:r>
          </w:p>
        </w:tc>
        <w:tc>
          <w:tcPr>
            <w:tcW w:w="1411" w:type="dxa"/>
          </w:tcPr>
          <w:p w:rsidR="00B05CA1" w:rsidRPr="00B175D3" w:rsidRDefault="00B05CA1" w:rsidP="00B05CA1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948,394</w:t>
            </w:r>
          </w:p>
        </w:tc>
        <w:tc>
          <w:tcPr>
            <w:tcW w:w="1411" w:type="dxa"/>
          </w:tcPr>
          <w:p w:rsidR="00B05CA1" w:rsidRPr="00B175D3" w:rsidRDefault="00B05CA1" w:rsidP="00B05CA1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948,394</w:t>
            </w:r>
          </w:p>
        </w:tc>
        <w:tc>
          <w:tcPr>
            <w:tcW w:w="1411" w:type="dxa"/>
          </w:tcPr>
          <w:p w:rsidR="00B05CA1" w:rsidRPr="00B175D3" w:rsidRDefault="00B05CA1" w:rsidP="00B05CA1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3 438,961</w:t>
            </w:r>
          </w:p>
        </w:tc>
      </w:tr>
    </w:tbl>
    <w:p w:rsidR="00B175D3" w:rsidRPr="00B175D3" w:rsidRDefault="00B175D3" w:rsidP="00B05CA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75D3" w:rsidRPr="00B175D3" w:rsidRDefault="00B05CA1" w:rsidP="00B175D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9</w:t>
      </w:r>
      <w:r w:rsidR="00B175D3" w:rsidRPr="00B175D3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Оценка ожидаемой эффективности реализации  </w:t>
      </w:r>
    </w:p>
    <w:p w:rsidR="00B175D3" w:rsidRPr="00B175D3" w:rsidRDefault="00B175D3" w:rsidP="00B175D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В результате реализации Программы планируется выполнить мероприятия, направленные на улучшение транспортной доступности территорий муниципального образования в любое время года. Увеличение комфортности и безопасности </w:t>
      </w:r>
      <w:r w:rsidR="00132411"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авто пассажирских</w:t>
      </w: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перевозок. Уменьшение количества дорожно-транспортных происшествий из-за плохого состояния дорожной сети, что приведёт к росту удовлетворённости населения сельского поселения «Чертолино» Ржевского района Тверской области качеством предоставления услуг в 2017-2020 годах, связанных с дорожным хозяйством.</w:t>
      </w: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75D3" w:rsidRPr="00B175D3" w:rsidRDefault="00B05CA1" w:rsidP="00B175D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10</w:t>
      </w:r>
      <w:r w:rsidR="00B175D3" w:rsidRPr="00B175D3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еречень мероприятий программы </w:t>
      </w:r>
    </w:p>
    <w:p w:rsidR="00B175D3" w:rsidRPr="00B175D3" w:rsidRDefault="00B175D3" w:rsidP="00B175D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p w:rsidR="00B175D3" w:rsidRPr="00B175D3" w:rsidRDefault="00B175D3" w:rsidP="00B175D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Перечень мероприятий Программы с указанием сроков их реализации, исполнителем, объёмов финансирования по годам приведён в приложении № 1 к Программе.</w:t>
      </w:r>
    </w:p>
    <w:p w:rsidR="00B175D3" w:rsidRPr="00B175D3" w:rsidRDefault="00B175D3" w:rsidP="00B175D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75D3" w:rsidRDefault="00B05CA1" w:rsidP="00B05CA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11</w:t>
      </w:r>
      <w:r w:rsidR="00B175D3" w:rsidRPr="00B175D3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. О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рганизация управления программой и </w:t>
      </w:r>
      <w:proofErr w:type="gramStart"/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ходом её реализации</w:t>
      </w:r>
    </w:p>
    <w:p w:rsidR="00B05CA1" w:rsidRPr="00B175D3" w:rsidRDefault="00B05CA1" w:rsidP="00B05CA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Управление реализацией Программы осуществляет Администрация сельского поселения «Чертолино» Ржевского района Тверской области, которая организует выполнение Программы в целом и координирует действие её участников. Осуществляет контроль и несёт ответственность за реализацию Программы в целом, выполнение в установленные сроки её мероприятий и целевое использование выделенных на ее реализацию средств бюджета сельского поселения «Чертолино» Ржевского района Тверской области.</w:t>
      </w: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своей повседневной деятельности Администрация сельского поселения «Чертолино» Ржевского района Тверской области взаимодействует с Советом депутатов сельского поселения «Чертолино», Главой Ржевского района, Советом депутатов Ржевского района, Администрацией Ржевского района.</w:t>
      </w:r>
    </w:p>
    <w:p w:rsidR="00B175D3" w:rsidRPr="00B175D3" w:rsidRDefault="00B175D3" w:rsidP="00B175D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75D3" w:rsidRPr="00B175D3" w:rsidRDefault="00B175D3" w:rsidP="00B175D3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75D3" w:rsidRPr="00B175D3" w:rsidRDefault="00B175D3" w:rsidP="00B175D3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75D3" w:rsidRPr="00B175D3" w:rsidRDefault="00B175D3" w:rsidP="00B175D3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75D3" w:rsidRPr="00B175D3" w:rsidRDefault="00B175D3" w:rsidP="00B175D3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75D3" w:rsidRPr="00B175D3" w:rsidRDefault="00B175D3" w:rsidP="00B175D3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Приложение № 1</w:t>
      </w:r>
    </w:p>
    <w:p w:rsidR="00B175D3" w:rsidRPr="00B175D3" w:rsidRDefault="00B175D3" w:rsidP="00B175D3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к муниципальной   программе </w:t>
      </w:r>
    </w:p>
    <w:p w:rsidR="00B33333" w:rsidRDefault="00B33333" w:rsidP="00B33333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«Комплексное   развитие </w:t>
      </w:r>
      <w:r w:rsidRPr="0077364F">
        <w:rPr>
          <w:rFonts w:ascii="Times New Roman" w:hAnsi="Times New Roman"/>
          <w:sz w:val="24"/>
          <w:szCs w:val="24"/>
        </w:rPr>
        <w:t xml:space="preserve"> транспортной инфраструктуры</w:t>
      </w:r>
    </w:p>
    <w:p w:rsidR="00B33333" w:rsidRDefault="00B33333" w:rsidP="00B33333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736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7364F">
        <w:rPr>
          <w:rFonts w:ascii="Times New Roman" w:hAnsi="Times New Roman"/>
          <w:sz w:val="24"/>
          <w:szCs w:val="24"/>
        </w:rPr>
        <w:t xml:space="preserve">Чертолино» Ржевского района </w:t>
      </w:r>
    </w:p>
    <w:p w:rsidR="00B33333" w:rsidRPr="0077364F" w:rsidRDefault="00B33333" w:rsidP="00B33333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7364F">
        <w:rPr>
          <w:rFonts w:ascii="Times New Roman" w:hAnsi="Times New Roman"/>
          <w:sz w:val="24"/>
          <w:szCs w:val="24"/>
        </w:rPr>
        <w:t xml:space="preserve">Тверской </w:t>
      </w:r>
      <w:r>
        <w:rPr>
          <w:rFonts w:ascii="Times New Roman" w:hAnsi="Times New Roman"/>
          <w:sz w:val="24"/>
          <w:szCs w:val="24"/>
        </w:rPr>
        <w:t xml:space="preserve">области </w:t>
      </w:r>
      <w:r w:rsidRPr="0077364F">
        <w:rPr>
          <w:rFonts w:ascii="Times New Roman" w:hAnsi="Times New Roman"/>
          <w:sz w:val="24"/>
          <w:szCs w:val="24"/>
        </w:rPr>
        <w:t>на 2017 – 2020 годы»</w:t>
      </w:r>
    </w:p>
    <w:p w:rsidR="00B175D3" w:rsidRPr="00B175D3" w:rsidRDefault="00B175D3" w:rsidP="00B33333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75D3" w:rsidRPr="00B175D3" w:rsidRDefault="00B175D3" w:rsidP="00B175D3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75D3" w:rsidRPr="00B175D3" w:rsidRDefault="00B175D3" w:rsidP="00B175D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ПЕРЕЧЕНЬ</w:t>
      </w:r>
    </w:p>
    <w:p w:rsidR="00B33333" w:rsidRDefault="00B175D3" w:rsidP="00B3333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B175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мероприятий муниципальной   программы «</w:t>
      </w:r>
      <w:r w:rsidR="00B33333">
        <w:rPr>
          <w:rFonts w:ascii="Times New Roman" w:hAnsi="Times New Roman"/>
          <w:sz w:val="24"/>
          <w:szCs w:val="24"/>
        </w:rPr>
        <w:t xml:space="preserve">Комплексное   развитие </w:t>
      </w:r>
      <w:r w:rsidR="00B33333" w:rsidRPr="0077364F">
        <w:rPr>
          <w:rFonts w:ascii="Times New Roman" w:hAnsi="Times New Roman"/>
          <w:sz w:val="24"/>
          <w:szCs w:val="24"/>
        </w:rPr>
        <w:t xml:space="preserve"> транспортной инфраструктуры</w:t>
      </w:r>
      <w:r w:rsidR="00B33333">
        <w:rPr>
          <w:rFonts w:ascii="Times New Roman" w:hAnsi="Times New Roman"/>
          <w:sz w:val="24"/>
          <w:szCs w:val="24"/>
        </w:rPr>
        <w:t xml:space="preserve"> </w:t>
      </w:r>
      <w:r w:rsidR="00B3333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33333" w:rsidRPr="0077364F">
        <w:rPr>
          <w:rFonts w:ascii="Times New Roman" w:hAnsi="Times New Roman"/>
          <w:sz w:val="24"/>
          <w:szCs w:val="24"/>
        </w:rPr>
        <w:t xml:space="preserve"> </w:t>
      </w:r>
      <w:r w:rsidR="00B33333">
        <w:rPr>
          <w:rFonts w:ascii="Times New Roman" w:hAnsi="Times New Roman"/>
          <w:sz w:val="24"/>
          <w:szCs w:val="24"/>
        </w:rPr>
        <w:t>«</w:t>
      </w:r>
      <w:r w:rsidR="00B33333" w:rsidRPr="0077364F">
        <w:rPr>
          <w:rFonts w:ascii="Times New Roman" w:hAnsi="Times New Roman"/>
          <w:sz w:val="24"/>
          <w:szCs w:val="24"/>
        </w:rPr>
        <w:t>Чертолино» Ржевского района</w:t>
      </w:r>
    </w:p>
    <w:p w:rsidR="00B33333" w:rsidRPr="0077364F" w:rsidRDefault="00B33333" w:rsidP="00B3333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7364F">
        <w:rPr>
          <w:rFonts w:ascii="Times New Roman" w:hAnsi="Times New Roman"/>
          <w:sz w:val="24"/>
          <w:szCs w:val="24"/>
        </w:rPr>
        <w:t xml:space="preserve">Тверской </w:t>
      </w:r>
      <w:r>
        <w:rPr>
          <w:rFonts w:ascii="Times New Roman" w:hAnsi="Times New Roman"/>
          <w:sz w:val="24"/>
          <w:szCs w:val="24"/>
        </w:rPr>
        <w:t xml:space="preserve">области </w:t>
      </w:r>
      <w:r w:rsidRPr="0077364F">
        <w:rPr>
          <w:rFonts w:ascii="Times New Roman" w:hAnsi="Times New Roman"/>
          <w:sz w:val="24"/>
          <w:szCs w:val="24"/>
        </w:rPr>
        <w:t>на 2017 – 2020 годы»</w:t>
      </w:r>
    </w:p>
    <w:p w:rsidR="00B175D3" w:rsidRPr="00B175D3" w:rsidRDefault="00B175D3" w:rsidP="00B3333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75D3" w:rsidRPr="00B175D3" w:rsidRDefault="00B175D3" w:rsidP="00B175D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tbl>
      <w:tblPr>
        <w:tblStyle w:val="1f2"/>
        <w:tblW w:w="9648" w:type="dxa"/>
        <w:tblLook w:val="01E0" w:firstRow="1" w:lastRow="1" w:firstColumn="1" w:lastColumn="1" w:noHBand="0" w:noVBand="0"/>
      </w:tblPr>
      <w:tblGrid>
        <w:gridCol w:w="622"/>
        <w:gridCol w:w="2025"/>
        <w:gridCol w:w="1266"/>
        <w:gridCol w:w="1266"/>
        <w:gridCol w:w="1266"/>
        <w:gridCol w:w="1183"/>
        <w:gridCol w:w="83"/>
        <w:gridCol w:w="1937"/>
      </w:tblGrid>
      <w:tr w:rsidR="00B175D3" w:rsidRPr="00B175D3" w:rsidTr="00B175D3">
        <w:tc>
          <w:tcPr>
            <w:tcW w:w="622" w:type="dxa"/>
            <w:vMerge w:val="restart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5" w:type="dxa"/>
            <w:vMerge w:val="restart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81" w:type="dxa"/>
            <w:gridSpan w:val="4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020" w:type="dxa"/>
            <w:gridSpan w:val="2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>Объём финансирования, рублей</w:t>
            </w:r>
          </w:p>
        </w:tc>
      </w:tr>
      <w:tr w:rsidR="00B175D3" w:rsidRPr="00B175D3" w:rsidTr="00B175D3">
        <w:tc>
          <w:tcPr>
            <w:tcW w:w="622" w:type="dxa"/>
            <w:vMerge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6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6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6" w:type="dxa"/>
            <w:gridSpan w:val="2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37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175D3" w:rsidRPr="00B175D3" w:rsidTr="00B175D3">
        <w:tc>
          <w:tcPr>
            <w:tcW w:w="622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B175D3" w:rsidRPr="00B175D3" w:rsidRDefault="00B175D3" w:rsidP="00B33333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>Содержание уличной дорожной сети населённых пунктов поселения</w:t>
            </w:r>
          </w:p>
        </w:tc>
        <w:tc>
          <w:tcPr>
            <w:tcW w:w="1266" w:type="dxa"/>
          </w:tcPr>
          <w:p w:rsidR="00B175D3" w:rsidRPr="00B175D3" w:rsidRDefault="006511D8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661,660</w:t>
            </w:r>
            <w:r w:rsidR="00B3333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6" w:type="dxa"/>
          </w:tcPr>
          <w:p w:rsidR="00B175D3" w:rsidRPr="00B175D3" w:rsidRDefault="006511D8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880,513</w:t>
            </w:r>
          </w:p>
        </w:tc>
        <w:tc>
          <w:tcPr>
            <w:tcW w:w="1266" w:type="dxa"/>
          </w:tcPr>
          <w:p w:rsidR="00B175D3" w:rsidRPr="00B175D3" w:rsidRDefault="006511D8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948,394</w:t>
            </w:r>
          </w:p>
        </w:tc>
        <w:tc>
          <w:tcPr>
            <w:tcW w:w="1266" w:type="dxa"/>
            <w:gridSpan w:val="2"/>
          </w:tcPr>
          <w:p w:rsidR="00B175D3" w:rsidRPr="00B175D3" w:rsidRDefault="006511D8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948,394</w:t>
            </w:r>
          </w:p>
        </w:tc>
        <w:tc>
          <w:tcPr>
            <w:tcW w:w="1937" w:type="dxa"/>
          </w:tcPr>
          <w:p w:rsidR="00B175D3" w:rsidRPr="00B175D3" w:rsidRDefault="006511D8" w:rsidP="006511D8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3 438,961</w:t>
            </w:r>
          </w:p>
        </w:tc>
      </w:tr>
      <w:tr w:rsidR="00B175D3" w:rsidRPr="00B175D3" w:rsidTr="00B175D3">
        <w:tc>
          <w:tcPr>
            <w:tcW w:w="622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25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>т.ч</w:t>
            </w:r>
            <w:proofErr w:type="spellEnd"/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>. приобретение ГСМ</w:t>
            </w:r>
          </w:p>
        </w:tc>
        <w:tc>
          <w:tcPr>
            <w:tcW w:w="1266" w:type="dxa"/>
          </w:tcPr>
          <w:p w:rsidR="00B175D3" w:rsidRPr="00B175D3" w:rsidRDefault="00B3333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6" w:type="dxa"/>
          </w:tcPr>
          <w:p w:rsidR="00B175D3" w:rsidRPr="00B175D3" w:rsidRDefault="00B3333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6" w:type="dxa"/>
          </w:tcPr>
          <w:p w:rsidR="00B175D3" w:rsidRPr="00B175D3" w:rsidRDefault="00B3333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6" w:type="dxa"/>
            <w:gridSpan w:val="2"/>
          </w:tcPr>
          <w:p w:rsidR="00B175D3" w:rsidRPr="00B175D3" w:rsidRDefault="00B3333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7" w:type="dxa"/>
          </w:tcPr>
          <w:p w:rsidR="00B175D3" w:rsidRPr="00B175D3" w:rsidRDefault="00B3333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75D3" w:rsidRPr="00B175D3" w:rsidTr="00B175D3">
        <w:tc>
          <w:tcPr>
            <w:tcW w:w="622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25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аренда транспортных средств</w:t>
            </w:r>
          </w:p>
        </w:tc>
        <w:tc>
          <w:tcPr>
            <w:tcW w:w="1266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175D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6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175D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6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175D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6" w:type="dxa"/>
            <w:gridSpan w:val="2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175D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7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175D3" w:rsidRPr="00B175D3" w:rsidTr="00B175D3">
        <w:tc>
          <w:tcPr>
            <w:tcW w:w="622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25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и расчистка дорог</w:t>
            </w:r>
          </w:p>
        </w:tc>
        <w:tc>
          <w:tcPr>
            <w:tcW w:w="1266" w:type="dxa"/>
          </w:tcPr>
          <w:p w:rsidR="00B175D3" w:rsidRPr="00B175D3" w:rsidRDefault="00B3333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6" w:type="dxa"/>
          </w:tcPr>
          <w:p w:rsidR="00B175D3" w:rsidRPr="00B175D3" w:rsidRDefault="00B3333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6" w:type="dxa"/>
          </w:tcPr>
          <w:p w:rsidR="00B175D3" w:rsidRPr="00B175D3" w:rsidRDefault="00B3333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6" w:type="dxa"/>
            <w:gridSpan w:val="2"/>
          </w:tcPr>
          <w:p w:rsidR="00B175D3" w:rsidRPr="00B175D3" w:rsidRDefault="00B3333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7" w:type="dxa"/>
          </w:tcPr>
          <w:p w:rsidR="00B175D3" w:rsidRPr="00B175D3" w:rsidRDefault="00B3333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75D3" w:rsidRPr="00B175D3" w:rsidTr="00B175D3">
        <w:tc>
          <w:tcPr>
            <w:tcW w:w="622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B175D3" w:rsidRPr="00B175D3" w:rsidRDefault="00B175D3" w:rsidP="00B175D3">
            <w:pPr>
              <w:suppressAutoHyphens w:val="0"/>
              <w:spacing w:after="0"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175D3">
              <w:rPr>
                <w:rFonts w:eastAsia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6" w:type="dxa"/>
          </w:tcPr>
          <w:p w:rsidR="00B175D3" w:rsidRPr="00B175D3" w:rsidRDefault="00B3333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661,660 </w:t>
            </w:r>
          </w:p>
        </w:tc>
        <w:tc>
          <w:tcPr>
            <w:tcW w:w="1266" w:type="dxa"/>
          </w:tcPr>
          <w:p w:rsidR="00B175D3" w:rsidRPr="00B175D3" w:rsidRDefault="00B3333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880,513</w:t>
            </w:r>
          </w:p>
        </w:tc>
        <w:tc>
          <w:tcPr>
            <w:tcW w:w="1266" w:type="dxa"/>
          </w:tcPr>
          <w:p w:rsidR="00B175D3" w:rsidRPr="00B175D3" w:rsidRDefault="00B3333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948,394</w:t>
            </w:r>
          </w:p>
        </w:tc>
        <w:tc>
          <w:tcPr>
            <w:tcW w:w="1266" w:type="dxa"/>
            <w:gridSpan w:val="2"/>
          </w:tcPr>
          <w:p w:rsidR="00B175D3" w:rsidRPr="00B175D3" w:rsidRDefault="00B3333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948,394</w:t>
            </w:r>
          </w:p>
        </w:tc>
        <w:tc>
          <w:tcPr>
            <w:tcW w:w="1937" w:type="dxa"/>
          </w:tcPr>
          <w:p w:rsidR="00B175D3" w:rsidRPr="00B175D3" w:rsidRDefault="00B33333" w:rsidP="00B175D3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3 438,961</w:t>
            </w:r>
          </w:p>
        </w:tc>
      </w:tr>
    </w:tbl>
    <w:p w:rsidR="005D527E" w:rsidRDefault="005D527E" w:rsidP="005D7EAF">
      <w:pPr>
        <w:shd w:val="clear" w:color="auto" w:fill="FFFFFF"/>
        <w:tabs>
          <w:tab w:val="left" w:pos="284"/>
        </w:tabs>
        <w:spacing w:after="0" w:line="100" w:lineRule="atLeast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410BC0" w:rsidRDefault="00410BC0" w:rsidP="005D527E">
      <w:pPr>
        <w:rPr>
          <w:rFonts w:ascii="Times New Roman" w:hAnsi="Times New Roman"/>
          <w:sz w:val="24"/>
          <w:szCs w:val="24"/>
        </w:rPr>
      </w:pPr>
    </w:p>
    <w:p w:rsidR="00B33333" w:rsidRDefault="00B33333" w:rsidP="005D527E">
      <w:pPr>
        <w:rPr>
          <w:rFonts w:ascii="Times New Roman" w:hAnsi="Times New Roman"/>
          <w:sz w:val="24"/>
          <w:szCs w:val="24"/>
        </w:rPr>
      </w:pPr>
      <w:bookmarkStart w:id="9" w:name="_GoBack"/>
      <w:bookmarkEnd w:id="9"/>
    </w:p>
    <w:p w:rsidR="00B33333" w:rsidRDefault="00B33333" w:rsidP="005D527E">
      <w:pPr>
        <w:rPr>
          <w:rFonts w:ascii="Times New Roman" w:hAnsi="Times New Roman"/>
          <w:sz w:val="24"/>
          <w:szCs w:val="24"/>
        </w:rPr>
      </w:pPr>
    </w:p>
    <w:p w:rsidR="00B33333" w:rsidRPr="00B94BBA" w:rsidRDefault="00B33333" w:rsidP="005D527E">
      <w:pPr>
        <w:rPr>
          <w:rFonts w:ascii="Times New Roman" w:hAnsi="Times New Roman"/>
          <w:sz w:val="24"/>
          <w:szCs w:val="24"/>
        </w:rPr>
      </w:pPr>
    </w:p>
    <w:p w:rsidR="0027738F" w:rsidRDefault="00B33333" w:rsidP="006C7F69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7738F" w:rsidRDefault="0027738F" w:rsidP="006C7F69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27738F" w:rsidRDefault="0027738F" w:rsidP="006C7F69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sectPr w:rsidR="0027738F" w:rsidSect="005E7958">
      <w:headerReference w:type="even" r:id="rId11"/>
      <w:pgSz w:w="11906" w:h="16838"/>
      <w:pgMar w:top="766" w:right="851" w:bottom="777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6F" w:rsidRDefault="00DC0A6F" w:rsidP="005E7958">
      <w:pPr>
        <w:spacing w:after="0" w:line="240" w:lineRule="auto"/>
      </w:pPr>
      <w:r>
        <w:separator/>
      </w:r>
    </w:p>
  </w:endnote>
  <w:endnote w:type="continuationSeparator" w:id="0">
    <w:p w:rsidR="00DC0A6F" w:rsidRDefault="00DC0A6F" w:rsidP="005E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6F" w:rsidRDefault="00DC0A6F" w:rsidP="005E7958">
      <w:pPr>
        <w:spacing w:after="0" w:line="240" w:lineRule="auto"/>
      </w:pPr>
      <w:r>
        <w:separator/>
      </w:r>
    </w:p>
  </w:footnote>
  <w:footnote w:type="continuationSeparator" w:id="0">
    <w:p w:rsidR="00DC0A6F" w:rsidRDefault="00DC0A6F" w:rsidP="005E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8B" w:rsidRDefault="0095568B">
    <w:pPr>
      <w:pStyle w:val="aff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2F743C2"/>
    <w:multiLevelType w:val="hybridMultilevel"/>
    <w:tmpl w:val="AEAC84B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7109AC"/>
    <w:multiLevelType w:val="hybridMultilevel"/>
    <w:tmpl w:val="994A1252"/>
    <w:lvl w:ilvl="0" w:tplc="BAAE5C1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736751C"/>
    <w:multiLevelType w:val="hybridMultilevel"/>
    <w:tmpl w:val="A416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04FF5"/>
    <w:multiLevelType w:val="multilevel"/>
    <w:tmpl w:val="3D60F85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3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147"/>
    <w:rsid w:val="000143B0"/>
    <w:rsid w:val="0003052C"/>
    <w:rsid w:val="000375B7"/>
    <w:rsid w:val="000A16AF"/>
    <w:rsid w:val="0012380D"/>
    <w:rsid w:val="001307E7"/>
    <w:rsid w:val="00132411"/>
    <w:rsid w:val="001371D8"/>
    <w:rsid w:val="00152CCF"/>
    <w:rsid w:val="00153E9E"/>
    <w:rsid w:val="00167314"/>
    <w:rsid w:val="001728C2"/>
    <w:rsid w:val="00194461"/>
    <w:rsid w:val="001B5E66"/>
    <w:rsid w:val="002269A5"/>
    <w:rsid w:val="00270F64"/>
    <w:rsid w:val="002712A7"/>
    <w:rsid w:val="002721AD"/>
    <w:rsid w:val="0027738F"/>
    <w:rsid w:val="00300BEC"/>
    <w:rsid w:val="0031022C"/>
    <w:rsid w:val="003102BD"/>
    <w:rsid w:val="003274F3"/>
    <w:rsid w:val="003324B4"/>
    <w:rsid w:val="00350970"/>
    <w:rsid w:val="00361A42"/>
    <w:rsid w:val="00367C7C"/>
    <w:rsid w:val="003A20AE"/>
    <w:rsid w:val="003E01EF"/>
    <w:rsid w:val="00410BC0"/>
    <w:rsid w:val="00412CFF"/>
    <w:rsid w:val="004A0A3A"/>
    <w:rsid w:val="004C53BB"/>
    <w:rsid w:val="004D3D32"/>
    <w:rsid w:val="00516118"/>
    <w:rsid w:val="0052512D"/>
    <w:rsid w:val="0053043A"/>
    <w:rsid w:val="00546CED"/>
    <w:rsid w:val="00561B4E"/>
    <w:rsid w:val="00592D5C"/>
    <w:rsid w:val="005D3AD1"/>
    <w:rsid w:val="005D527E"/>
    <w:rsid w:val="005D7EAF"/>
    <w:rsid w:val="005E7958"/>
    <w:rsid w:val="005E7DEA"/>
    <w:rsid w:val="006061D2"/>
    <w:rsid w:val="006176F5"/>
    <w:rsid w:val="00622ABD"/>
    <w:rsid w:val="006303B0"/>
    <w:rsid w:val="0063244E"/>
    <w:rsid w:val="006511D8"/>
    <w:rsid w:val="00651B85"/>
    <w:rsid w:val="00653C73"/>
    <w:rsid w:val="0068719E"/>
    <w:rsid w:val="006B6BFC"/>
    <w:rsid w:val="006C7F69"/>
    <w:rsid w:val="006D10C0"/>
    <w:rsid w:val="006D3BC5"/>
    <w:rsid w:val="006E5FE9"/>
    <w:rsid w:val="00703445"/>
    <w:rsid w:val="0070588C"/>
    <w:rsid w:val="00711E04"/>
    <w:rsid w:val="007125E5"/>
    <w:rsid w:val="007629FC"/>
    <w:rsid w:val="0077364F"/>
    <w:rsid w:val="00773827"/>
    <w:rsid w:val="00784660"/>
    <w:rsid w:val="00785068"/>
    <w:rsid w:val="007946C9"/>
    <w:rsid w:val="007F5C33"/>
    <w:rsid w:val="008065E8"/>
    <w:rsid w:val="00816529"/>
    <w:rsid w:val="008256AF"/>
    <w:rsid w:val="0085269E"/>
    <w:rsid w:val="00855064"/>
    <w:rsid w:val="0086546D"/>
    <w:rsid w:val="0088571A"/>
    <w:rsid w:val="008C1177"/>
    <w:rsid w:val="008D0956"/>
    <w:rsid w:val="00906CC4"/>
    <w:rsid w:val="009211B2"/>
    <w:rsid w:val="00925FDB"/>
    <w:rsid w:val="0095568B"/>
    <w:rsid w:val="009675EF"/>
    <w:rsid w:val="009E1C97"/>
    <w:rsid w:val="00A11BB1"/>
    <w:rsid w:val="00A16ACF"/>
    <w:rsid w:val="00A235BD"/>
    <w:rsid w:val="00A4419B"/>
    <w:rsid w:val="00A47C96"/>
    <w:rsid w:val="00A67DD5"/>
    <w:rsid w:val="00AB631D"/>
    <w:rsid w:val="00AF63D7"/>
    <w:rsid w:val="00B05CA1"/>
    <w:rsid w:val="00B12E88"/>
    <w:rsid w:val="00B175D3"/>
    <w:rsid w:val="00B207FA"/>
    <w:rsid w:val="00B27F9C"/>
    <w:rsid w:val="00B33333"/>
    <w:rsid w:val="00B4001F"/>
    <w:rsid w:val="00B5380F"/>
    <w:rsid w:val="00B94BBA"/>
    <w:rsid w:val="00BC7F2A"/>
    <w:rsid w:val="00BE1B0C"/>
    <w:rsid w:val="00C103E0"/>
    <w:rsid w:val="00CA1C0B"/>
    <w:rsid w:val="00CA5963"/>
    <w:rsid w:val="00CC201A"/>
    <w:rsid w:val="00CD1454"/>
    <w:rsid w:val="00CD5979"/>
    <w:rsid w:val="00CE18AB"/>
    <w:rsid w:val="00CE3D1B"/>
    <w:rsid w:val="00CE7161"/>
    <w:rsid w:val="00D058AE"/>
    <w:rsid w:val="00D07FCD"/>
    <w:rsid w:val="00D13578"/>
    <w:rsid w:val="00D842FC"/>
    <w:rsid w:val="00D85147"/>
    <w:rsid w:val="00D9554D"/>
    <w:rsid w:val="00DC0A6F"/>
    <w:rsid w:val="00DC31D9"/>
    <w:rsid w:val="00DC4A6B"/>
    <w:rsid w:val="00DE5198"/>
    <w:rsid w:val="00DF6E5F"/>
    <w:rsid w:val="00E01C61"/>
    <w:rsid w:val="00E10E32"/>
    <w:rsid w:val="00E245BD"/>
    <w:rsid w:val="00E24C79"/>
    <w:rsid w:val="00E43C23"/>
    <w:rsid w:val="00E46BF8"/>
    <w:rsid w:val="00E6391F"/>
    <w:rsid w:val="00E71096"/>
    <w:rsid w:val="00E77B60"/>
    <w:rsid w:val="00E90E83"/>
    <w:rsid w:val="00E91777"/>
    <w:rsid w:val="00EB44DE"/>
    <w:rsid w:val="00ED5728"/>
    <w:rsid w:val="00ED62BF"/>
    <w:rsid w:val="00EE140E"/>
    <w:rsid w:val="00F144C4"/>
    <w:rsid w:val="00F71D09"/>
    <w:rsid w:val="00F84DF9"/>
    <w:rsid w:val="00FC18A6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47"/>
    <w:pPr>
      <w:suppressAutoHyphens/>
      <w:spacing w:after="200" w:line="276" w:lineRule="auto"/>
    </w:pPr>
    <w:rPr>
      <w:rFonts w:eastAsia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E71096"/>
    <w:pPr>
      <w:spacing w:before="400" w:after="60" w:line="240" w:lineRule="auto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1096"/>
    <w:pPr>
      <w:spacing w:before="120" w:after="60" w:line="240" w:lineRule="auto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71096"/>
    <w:pPr>
      <w:spacing w:before="120" w:after="60" w:line="240" w:lineRule="auto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71096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71096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 w:line="240" w:lineRule="auto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 w:line="240" w:lineRule="auto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99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character" w:customStyle="1" w:styleId="11">
    <w:name w:val="Основной шрифт абзаца1"/>
    <w:rsid w:val="00D85147"/>
  </w:style>
  <w:style w:type="character" w:customStyle="1" w:styleId="WW8Num2z0">
    <w:name w:val="WW8Num2z0"/>
    <w:rsid w:val="00D85147"/>
    <w:rPr>
      <w:rFonts w:ascii="Symbol" w:hAnsi="Symbol" w:cs="Symbol"/>
    </w:rPr>
  </w:style>
  <w:style w:type="character" w:customStyle="1" w:styleId="WW8Num3z0">
    <w:name w:val="WW8Num3z0"/>
    <w:rsid w:val="00D85147"/>
    <w:rPr>
      <w:rFonts w:cs="Times New Roman"/>
    </w:rPr>
  </w:style>
  <w:style w:type="character" w:customStyle="1" w:styleId="WW8Num6z0">
    <w:name w:val="WW8Num6z0"/>
    <w:rsid w:val="00D85147"/>
    <w:rPr>
      <w:rFonts w:ascii="Symbol" w:hAnsi="Symbol" w:cs="Symbol"/>
    </w:rPr>
  </w:style>
  <w:style w:type="character" w:customStyle="1" w:styleId="WW8Num10z0">
    <w:name w:val="WW8Num10z0"/>
    <w:rsid w:val="00D85147"/>
    <w:rPr>
      <w:rFonts w:ascii="Symbol" w:hAnsi="Symbol" w:cs="OpenSymbol"/>
    </w:rPr>
  </w:style>
  <w:style w:type="character" w:customStyle="1" w:styleId="WW8Num11z0">
    <w:name w:val="WW8Num11z0"/>
    <w:rsid w:val="00D85147"/>
    <w:rPr>
      <w:rFonts w:ascii="Symbol" w:hAnsi="Symbol" w:cs="OpenSymbol"/>
    </w:rPr>
  </w:style>
  <w:style w:type="character" w:customStyle="1" w:styleId="WW8Num12z0">
    <w:name w:val="WW8Num12z0"/>
    <w:rsid w:val="00D85147"/>
    <w:rPr>
      <w:rFonts w:ascii="Symbol" w:hAnsi="Symbol" w:cs="OpenSymbol"/>
    </w:rPr>
  </w:style>
  <w:style w:type="character" w:customStyle="1" w:styleId="31">
    <w:name w:val="Основной шрифт абзаца3"/>
    <w:rsid w:val="00D85147"/>
  </w:style>
  <w:style w:type="character" w:customStyle="1" w:styleId="WW8Num1z0">
    <w:name w:val="WW8Num1z0"/>
    <w:rsid w:val="00D85147"/>
    <w:rPr>
      <w:rFonts w:ascii="Symbol" w:hAnsi="Symbol" w:cs="OpenSymbol"/>
    </w:rPr>
  </w:style>
  <w:style w:type="character" w:customStyle="1" w:styleId="WW8Num6z1">
    <w:name w:val="WW8Num6z1"/>
    <w:rsid w:val="00D85147"/>
    <w:rPr>
      <w:rFonts w:ascii="Courier New" w:hAnsi="Courier New" w:cs="Courier New"/>
    </w:rPr>
  </w:style>
  <w:style w:type="character" w:customStyle="1" w:styleId="WW8Num6z2">
    <w:name w:val="WW8Num6z2"/>
    <w:rsid w:val="00D85147"/>
    <w:rPr>
      <w:rFonts w:ascii="Wingdings" w:hAnsi="Wingdings" w:cs="Wingdings"/>
    </w:rPr>
  </w:style>
  <w:style w:type="character" w:customStyle="1" w:styleId="23">
    <w:name w:val="Основной шрифт абзаца2"/>
    <w:rsid w:val="00D85147"/>
  </w:style>
  <w:style w:type="character" w:customStyle="1" w:styleId="HTML">
    <w:name w:val="Стандартный HTML Знак"/>
    <w:rsid w:val="00D85147"/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rsid w:val="00D85147"/>
    <w:rPr>
      <w:b/>
      <w:bCs/>
      <w:color w:val="008000"/>
    </w:rPr>
  </w:style>
  <w:style w:type="character" w:styleId="af6">
    <w:name w:val="Hyperlink"/>
    <w:rsid w:val="00D85147"/>
    <w:rPr>
      <w:color w:val="0000FF"/>
      <w:u w:val="single"/>
    </w:rPr>
  </w:style>
  <w:style w:type="character" w:customStyle="1" w:styleId="af7">
    <w:name w:val="Основной текст Знак"/>
    <w:rsid w:val="00D85147"/>
    <w:rPr>
      <w:sz w:val="22"/>
      <w:szCs w:val="22"/>
    </w:rPr>
  </w:style>
  <w:style w:type="character" w:customStyle="1" w:styleId="af8">
    <w:name w:val="Красная строка Знак"/>
    <w:rsid w:val="00D85147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D85147"/>
    <w:rPr>
      <w:sz w:val="16"/>
      <w:szCs w:val="16"/>
    </w:rPr>
  </w:style>
  <w:style w:type="character" w:customStyle="1" w:styleId="WW-Absatz-Standardschriftart111111111">
    <w:name w:val="WW-Absatz-Standardschriftart111111111"/>
    <w:rsid w:val="00D85147"/>
  </w:style>
  <w:style w:type="character" w:customStyle="1" w:styleId="apple-style-span">
    <w:name w:val="apple-style-span"/>
    <w:basedOn w:val="23"/>
    <w:rsid w:val="00D85147"/>
  </w:style>
  <w:style w:type="character" w:customStyle="1" w:styleId="S">
    <w:name w:val="S_Обычный Знак"/>
    <w:rsid w:val="00D85147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D85147"/>
    <w:rPr>
      <w:sz w:val="24"/>
      <w:szCs w:val="24"/>
      <w:lang w:val="ru-RU" w:eastAsia="ar-SA" w:bidi="ar-SA"/>
    </w:rPr>
  </w:style>
  <w:style w:type="character" w:customStyle="1" w:styleId="af9">
    <w:name w:val="Символ сноски"/>
    <w:rsid w:val="00D85147"/>
    <w:rPr>
      <w:rFonts w:cs="Times New Roman"/>
      <w:vertAlign w:val="superscript"/>
    </w:rPr>
  </w:style>
  <w:style w:type="character" w:customStyle="1" w:styleId="afa">
    <w:name w:val="Текст сноски Знак"/>
    <w:rsid w:val="00D85147"/>
    <w:rPr>
      <w:lang w:val="ru-RU" w:eastAsia="ar-SA" w:bidi="ar-SA"/>
    </w:rPr>
  </w:style>
  <w:style w:type="character" w:customStyle="1" w:styleId="12">
    <w:name w:val="Номер страницы1"/>
    <w:rsid w:val="00D85147"/>
    <w:rPr>
      <w:rFonts w:cs="Times New Roman"/>
    </w:rPr>
  </w:style>
  <w:style w:type="character" w:customStyle="1" w:styleId="afb">
    <w:name w:val="Нижний колонтитул Знак"/>
    <w:uiPriority w:val="99"/>
    <w:rsid w:val="00D85147"/>
    <w:rPr>
      <w:sz w:val="24"/>
      <w:szCs w:val="24"/>
      <w:lang w:val="ru-RU" w:eastAsia="ar-SA" w:bidi="ar-SA"/>
    </w:rPr>
  </w:style>
  <w:style w:type="character" w:customStyle="1" w:styleId="afc">
    <w:name w:val="Верхний колонтитул Знак"/>
    <w:uiPriority w:val="99"/>
    <w:rsid w:val="00D85147"/>
    <w:rPr>
      <w:sz w:val="24"/>
      <w:szCs w:val="24"/>
      <w:lang w:val="ru-RU" w:eastAsia="ar-SA" w:bidi="ar-SA"/>
    </w:rPr>
  </w:style>
  <w:style w:type="character" w:customStyle="1" w:styleId="afd">
    <w:name w:val="Текст выноски Знак"/>
    <w:rsid w:val="00D851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3"/>
    <w:rsid w:val="00D85147"/>
  </w:style>
  <w:style w:type="character" w:customStyle="1" w:styleId="13">
    <w:name w:val="Основной шрифт абзаца1"/>
    <w:rsid w:val="00D85147"/>
  </w:style>
  <w:style w:type="character" w:customStyle="1" w:styleId="afe">
    <w:name w:val="Маркеры списка"/>
    <w:rsid w:val="00D85147"/>
    <w:rPr>
      <w:rFonts w:ascii="OpenSymbol" w:eastAsia="OpenSymbol" w:hAnsi="OpenSymbol" w:cs="OpenSymbol"/>
    </w:rPr>
  </w:style>
  <w:style w:type="character" w:customStyle="1" w:styleId="ListLabel1">
    <w:name w:val="ListLabel 1"/>
    <w:rsid w:val="00D85147"/>
    <w:rPr>
      <w:rFonts w:cs="Symbol"/>
    </w:rPr>
  </w:style>
  <w:style w:type="character" w:customStyle="1" w:styleId="ListLabel2">
    <w:name w:val="ListLabel 2"/>
    <w:rsid w:val="00D85147"/>
    <w:rPr>
      <w:rFonts w:cs="Times New Roman"/>
    </w:rPr>
  </w:style>
  <w:style w:type="character" w:customStyle="1" w:styleId="ListLabel3">
    <w:name w:val="ListLabel 3"/>
    <w:rsid w:val="00D85147"/>
    <w:rPr>
      <w:rFonts w:cs="OpenSymbol"/>
    </w:rPr>
  </w:style>
  <w:style w:type="character" w:customStyle="1" w:styleId="aff">
    <w:name w:val="Символ нумерации"/>
    <w:rsid w:val="00D85147"/>
  </w:style>
  <w:style w:type="paragraph" w:customStyle="1" w:styleId="aff0">
    <w:name w:val="Заголовок"/>
    <w:basedOn w:val="a"/>
    <w:next w:val="aff1"/>
    <w:uiPriority w:val="99"/>
    <w:rsid w:val="00D851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f1">
    <w:name w:val="Body Text"/>
    <w:basedOn w:val="a"/>
    <w:link w:val="14"/>
    <w:uiPriority w:val="99"/>
    <w:rsid w:val="00D85147"/>
    <w:pPr>
      <w:spacing w:after="120"/>
    </w:pPr>
  </w:style>
  <w:style w:type="character" w:customStyle="1" w:styleId="14">
    <w:name w:val="Основной текст Знак1"/>
    <w:basedOn w:val="a0"/>
    <w:link w:val="aff1"/>
    <w:uiPriority w:val="99"/>
    <w:rsid w:val="00D85147"/>
    <w:rPr>
      <w:rFonts w:eastAsia="Calibri"/>
      <w:kern w:val="1"/>
      <w:sz w:val="22"/>
      <w:szCs w:val="22"/>
      <w:lang w:eastAsia="ar-SA"/>
    </w:rPr>
  </w:style>
  <w:style w:type="paragraph" w:styleId="aff2">
    <w:name w:val="List"/>
    <w:basedOn w:val="aff1"/>
    <w:uiPriority w:val="99"/>
    <w:rsid w:val="00D85147"/>
    <w:rPr>
      <w:rFonts w:cs="Mangal"/>
    </w:rPr>
  </w:style>
  <w:style w:type="paragraph" w:customStyle="1" w:styleId="33">
    <w:name w:val="Название3"/>
    <w:basedOn w:val="a"/>
    <w:uiPriority w:val="99"/>
    <w:rsid w:val="00D851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uiPriority w:val="99"/>
    <w:rsid w:val="00D85147"/>
    <w:pPr>
      <w:suppressLineNumbers/>
    </w:pPr>
    <w:rPr>
      <w:rFonts w:cs="Mangal"/>
    </w:rPr>
  </w:style>
  <w:style w:type="paragraph" w:customStyle="1" w:styleId="25">
    <w:name w:val="Название2"/>
    <w:basedOn w:val="a"/>
    <w:uiPriority w:val="99"/>
    <w:rsid w:val="00D851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uiPriority w:val="99"/>
    <w:rsid w:val="00D85147"/>
    <w:pPr>
      <w:suppressLineNumbers/>
    </w:pPr>
    <w:rPr>
      <w:rFonts w:cs="Mangal"/>
    </w:rPr>
  </w:style>
  <w:style w:type="paragraph" w:customStyle="1" w:styleId="15">
    <w:name w:val="Название1"/>
    <w:basedOn w:val="a"/>
    <w:uiPriority w:val="99"/>
    <w:rsid w:val="00D851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D85147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D85147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Знак Знак Знак Знак"/>
    <w:basedOn w:val="a"/>
    <w:uiPriority w:val="99"/>
    <w:rsid w:val="00D85147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rsid w:val="00D85147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ff1"/>
    <w:uiPriority w:val="99"/>
    <w:rsid w:val="00D85147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D85147"/>
    <w:pPr>
      <w:spacing w:after="120"/>
      <w:ind w:left="283"/>
    </w:pPr>
    <w:rPr>
      <w:sz w:val="16"/>
      <w:szCs w:val="16"/>
    </w:rPr>
  </w:style>
  <w:style w:type="paragraph" w:customStyle="1" w:styleId="aff4">
    <w:name w:val="Знак Знак Знак Знак Знак Знак Знак"/>
    <w:basedOn w:val="a"/>
    <w:uiPriority w:val="99"/>
    <w:rsid w:val="00D851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Содержимое таблицы"/>
    <w:basedOn w:val="a"/>
    <w:uiPriority w:val="99"/>
    <w:rsid w:val="00D85147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D85147"/>
    <w:pPr>
      <w:spacing w:after="0"/>
      <w:ind w:left="720"/>
    </w:pPr>
  </w:style>
  <w:style w:type="paragraph" w:customStyle="1" w:styleId="1a">
    <w:name w:val="Без интервала1"/>
    <w:rsid w:val="00D85147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D85147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D85147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0">
    <w:name w:val="S_Обычный"/>
    <w:basedOn w:val="a"/>
    <w:uiPriority w:val="99"/>
    <w:rsid w:val="00D85147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D85147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rsid w:val="00D85147"/>
    <w:pPr>
      <w:spacing w:after="0" w:line="100" w:lineRule="atLeast"/>
    </w:pPr>
    <w:rPr>
      <w:sz w:val="20"/>
      <w:szCs w:val="20"/>
    </w:rPr>
  </w:style>
  <w:style w:type="paragraph" w:styleId="aff6">
    <w:name w:val="footer"/>
    <w:basedOn w:val="a"/>
    <w:link w:val="1c"/>
    <w:uiPriority w:val="99"/>
    <w:rsid w:val="00D85147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1c">
    <w:name w:val="Нижний колонтитул Знак1"/>
    <w:basedOn w:val="a0"/>
    <w:link w:val="aff6"/>
    <w:uiPriority w:val="99"/>
    <w:rsid w:val="00D85147"/>
    <w:rPr>
      <w:rFonts w:eastAsia="Calibri"/>
      <w:kern w:val="1"/>
      <w:sz w:val="24"/>
      <w:szCs w:val="24"/>
      <w:lang w:eastAsia="ar-SA"/>
    </w:rPr>
  </w:style>
  <w:style w:type="paragraph" w:styleId="aff7">
    <w:name w:val="header"/>
    <w:basedOn w:val="a"/>
    <w:link w:val="1d"/>
    <w:uiPriority w:val="99"/>
    <w:rsid w:val="00D85147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1d">
    <w:name w:val="Верхний колонтитул Знак1"/>
    <w:basedOn w:val="a0"/>
    <w:link w:val="aff7"/>
    <w:uiPriority w:val="99"/>
    <w:rsid w:val="00D85147"/>
    <w:rPr>
      <w:rFonts w:eastAsia="Calibri"/>
      <w:kern w:val="1"/>
      <w:sz w:val="24"/>
      <w:szCs w:val="24"/>
      <w:lang w:eastAsia="ar-SA"/>
    </w:rPr>
  </w:style>
  <w:style w:type="paragraph" w:customStyle="1" w:styleId="27">
    <w:name w:val="Список_маркир.2"/>
    <w:basedOn w:val="a"/>
    <w:uiPriority w:val="99"/>
    <w:rsid w:val="00D85147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e">
    <w:name w:val="Текст выноски1"/>
    <w:basedOn w:val="a"/>
    <w:rsid w:val="00D8514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eft">
    <w:name w:val="Left"/>
    <w:uiPriority w:val="99"/>
    <w:rsid w:val="00D85147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ff8">
    <w:name w:val="Заголовок таблицы"/>
    <w:basedOn w:val="aff5"/>
    <w:uiPriority w:val="99"/>
    <w:rsid w:val="00D85147"/>
    <w:pPr>
      <w:jc w:val="center"/>
    </w:pPr>
    <w:rPr>
      <w:b/>
      <w:bCs/>
    </w:rPr>
  </w:style>
  <w:style w:type="paragraph" w:styleId="aff9">
    <w:name w:val="Balloon Text"/>
    <w:basedOn w:val="a"/>
    <w:link w:val="1f"/>
    <w:uiPriority w:val="99"/>
    <w:rsid w:val="00D8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">
    <w:name w:val="Текст выноски Знак1"/>
    <w:basedOn w:val="a0"/>
    <w:link w:val="aff9"/>
    <w:uiPriority w:val="99"/>
    <w:rsid w:val="00D85147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D85147"/>
    <w:pPr>
      <w:spacing w:before="0" w:after="120"/>
      <w:ind w:left="709"/>
      <w:contextualSpacing w:val="0"/>
      <w:jc w:val="center"/>
    </w:pPr>
    <w:rPr>
      <w:rFonts w:ascii="Times New Roman" w:eastAsia="Times New Roman" w:hAnsi="Times New Roman" w:cs="Times New Roman"/>
      <w:smallCaps w:val="0"/>
      <w:color w:val="auto"/>
      <w:spacing w:val="0"/>
      <w:sz w:val="24"/>
      <w:szCs w:val="24"/>
    </w:rPr>
  </w:style>
  <w:style w:type="character" w:customStyle="1" w:styleId="S20">
    <w:name w:val="S_Заголовок 2 Знак Знак"/>
    <w:link w:val="S2"/>
    <w:rsid w:val="00D85147"/>
    <w:rPr>
      <w:rFonts w:ascii="Times New Roman" w:hAnsi="Times New Roman"/>
      <w:sz w:val="24"/>
      <w:szCs w:val="24"/>
    </w:rPr>
  </w:style>
  <w:style w:type="paragraph" w:customStyle="1" w:styleId="affa">
    <w:name w:val="основной текст"/>
    <w:basedOn w:val="a"/>
    <w:uiPriority w:val="99"/>
    <w:rsid w:val="00D8514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uiPriority w:val="99"/>
    <w:rsid w:val="00D8514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b">
    <w:name w:val="Normal (Web)"/>
    <w:basedOn w:val="a"/>
    <w:uiPriority w:val="99"/>
    <w:unhideWhenUsed/>
    <w:rsid w:val="00D851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D8514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D85147"/>
    <w:rPr>
      <w:rFonts w:ascii="Arial" w:eastAsia="Arial" w:hAnsi="Arial" w:cs="Arial"/>
      <w:kern w:val="1"/>
      <w:lang w:eastAsia="ar-SA"/>
    </w:rPr>
  </w:style>
  <w:style w:type="paragraph" w:customStyle="1" w:styleId="1f0">
    <w:name w:val="Знак Знак Знак Знак Знак1 Знак"/>
    <w:basedOn w:val="a"/>
    <w:uiPriority w:val="99"/>
    <w:rsid w:val="00D85147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c">
    <w:name w:val="Table Grid"/>
    <w:basedOn w:val="a1"/>
    <w:rsid w:val="00D851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basedOn w:val="a0"/>
    <w:uiPriority w:val="99"/>
    <w:semiHidden/>
    <w:unhideWhenUsed/>
    <w:rsid w:val="006C7F69"/>
    <w:rPr>
      <w:color w:val="800080" w:themeColor="followedHyperlink"/>
      <w:u w:val="single"/>
    </w:rPr>
  </w:style>
  <w:style w:type="paragraph" w:customStyle="1" w:styleId="HTML2">
    <w:name w:val="Стандартный HTML2"/>
    <w:basedOn w:val="a"/>
    <w:uiPriority w:val="99"/>
    <w:rsid w:val="006C7F69"/>
    <w:pPr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28">
    <w:name w:val="Обычный (веб)2"/>
    <w:basedOn w:val="a"/>
    <w:uiPriority w:val="99"/>
    <w:rsid w:val="006C7F69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</w:rPr>
  </w:style>
  <w:style w:type="paragraph" w:customStyle="1" w:styleId="29">
    <w:name w:val="Абзац списка2"/>
    <w:basedOn w:val="a"/>
    <w:uiPriority w:val="99"/>
    <w:rsid w:val="006C7F69"/>
    <w:pPr>
      <w:spacing w:after="0"/>
      <w:ind w:left="720"/>
    </w:pPr>
    <w:rPr>
      <w:kern w:val="2"/>
    </w:rPr>
  </w:style>
  <w:style w:type="paragraph" w:customStyle="1" w:styleId="2a">
    <w:name w:val="Без интервала2"/>
    <w:uiPriority w:val="99"/>
    <w:rsid w:val="006C7F69"/>
    <w:pPr>
      <w:widowControl w:val="0"/>
      <w:suppressAutoHyphens/>
    </w:pPr>
    <w:rPr>
      <w:rFonts w:ascii="Times New Roman CYR" w:hAnsi="Times New Roman CYR" w:cs="Times New Roman CYR"/>
      <w:kern w:val="2"/>
      <w:sz w:val="24"/>
      <w:szCs w:val="24"/>
      <w:lang w:eastAsia="ar-SA"/>
    </w:rPr>
  </w:style>
  <w:style w:type="paragraph" w:customStyle="1" w:styleId="2b">
    <w:name w:val="Текст сноски2"/>
    <w:basedOn w:val="a"/>
    <w:uiPriority w:val="99"/>
    <w:rsid w:val="006C7F69"/>
    <w:pPr>
      <w:spacing w:after="0" w:line="100" w:lineRule="atLeast"/>
    </w:pPr>
    <w:rPr>
      <w:kern w:val="2"/>
      <w:sz w:val="20"/>
      <w:szCs w:val="20"/>
    </w:rPr>
  </w:style>
  <w:style w:type="paragraph" w:customStyle="1" w:styleId="2c">
    <w:name w:val="Текст выноски2"/>
    <w:basedOn w:val="a"/>
    <w:uiPriority w:val="99"/>
    <w:rsid w:val="006C7F69"/>
    <w:pPr>
      <w:spacing w:after="0" w:line="100" w:lineRule="atLeast"/>
    </w:pPr>
    <w:rPr>
      <w:rFonts w:ascii="Tahoma" w:hAnsi="Tahoma" w:cs="Tahoma"/>
      <w:kern w:val="2"/>
      <w:sz w:val="16"/>
      <w:szCs w:val="16"/>
    </w:rPr>
  </w:style>
  <w:style w:type="character" w:customStyle="1" w:styleId="41">
    <w:name w:val="Основной шрифт абзаца4"/>
    <w:rsid w:val="006C7F69"/>
  </w:style>
  <w:style w:type="character" w:customStyle="1" w:styleId="2d">
    <w:name w:val="Номер страницы2"/>
    <w:rsid w:val="006C7F69"/>
    <w:rPr>
      <w:rFonts w:ascii="Times New Roman" w:hAnsi="Times New Roman" w:cs="Times New Roman" w:hint="default"/>
    </w:rPr>
  </w:style>
  <w:style w:type="character" w:customStyle="1" w:styleId="1f1">
    <w:name w:val="Название Знак1"/>
    <w:basedOn w:val="a0"/>
    <w:uiPriority w:val="99"/>
    <w:locked/>
    <w:rsid w:val="006C7F69"/>
    <w:rPr>
      <w:rFonts w:ascii="Times New Roman" w:hAnsi="Times New Roman"/>
      <w:b/>
      <w:bCs/>
      <w:kern w:val="2"/>
      <w:sz w:val="24"/>
      <w:lang w:eastAsia="ar-SA"/>
    </w:rPr>
  </w:style>
  <w:style w:type="paragraph" w:styleId="affe">
    <w:name w:val="Body Text Indent"/>
    <w:basedOn w:val="a"/>
    <w:link w:val="afff"/>
    <w:uiPriority w:val="99"/>
    <w:unhideWhenUsed/>
    <w:rsid w:val="00367C7C"/>
    <w:pPr>
      <w:spacing w:after="120"/>
      <w:ind w:left="283"/>
    </w:pPr>
  </w:style>
  <w:style w:type="character" w:customStyle="1" w:styleId="afff">
    <w:name w:val="Основной текст с отступом Знак"/>
    <w:basedOn w:val="a0"/>
    <w:link w:val="affe"/>
    <w:uiPriority w:val="99"/>
    <w:rsid w:val="00367C7C"/>
    <w:rPr>
      <w:rFonts w:eastAsia="Calibri"/>
      <w:kern w:val="1"/>
      <w:sz w:val="22"/>
      <w:szCs w:val="22"/>
      <w:lang w:eastAsia="ar-SA"/>
    </w:rPr>
  </w:style>
  <w:style w:type="paragraph" w:customStyle="1" w:styleId="ConsNormal">
    <w:name w:val="ConsNormal"/>
    <w:rsid w:val="00367C7C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styleId="2e">
    <w:name w:val="Body Text Indent 2"/>
    <w:basedOn w:val="a"/>
    <w:link w:val="211"/>
    <w:rsid w:val="00561B4E"/>
    <w:pPr>
      <w:suppressAutoHyphens w:val="0"/>
      <w:spacing w:after="120" w:line="480" w:lineRule="auto"/>
      <w:ind w:left="283"/>
    </w:pPr>
    <w:rPr>
      <w:kern w:val="0"/>
      <w:lang w:eastAsia="en-US"/>
    </w:rPr>
  </w:style>
  <w:style w:type="character" w:customStyle="1" w:styleId="211">
    <w:name w:val="Основной текст с отступом 2 Знак1"/>
    <w:basedOn w:val="a0"/>
    <w:link w:val="2e"/>
    <w:rsid w:val="00561B4E"/>
    <w:rPr>
      <w:rFonts w:eastAsia="Calibri"/>
      <w:sz w:val="22"/>
      <w:szCs w:val="22"/>
      <w:lang w:eastAsia="en-US"/>
    </w:rPr>
  </w:style>
  <w:style w:type="table" w:customStyle="1" w:styleId="1f2">
    <w:name w:val="Сетка таблицы1"/>
    <w:basedOn w:val="a1"/>
    <w:next w:val="affc"/>
    <w:rsid w:val="00B175D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3EA5-1189-4FB0-9514-34A3261A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12</Pages>
  <Words>3704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2489</cp:lastModifiedBy>
  <cp:revision>37</cp:revision>
  <dcterms:created xsi:type="dcterms:W3CDTF">2016-08-15T06:30:00Z</dcterms:created>
  <dcterms:modified xsi:type="dcterms:W3CDTF">2017-01-31T07:03:00Z</dcterms:modified>
</cp:coreProperties>
</file>